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7ADF" w14:textId="3CACC6B6" w:rsidR="009536CD" w:rsidRPr="00EF4EED" w:rsidRDefault="00F81BB8" w:rsidP="00BB160D">
      <w:pPr>
        <w:spacing w:line="240" w:lineRule="auto"/>
        <w:ind w:left="284" w:firstLine="0"/>
        <w:rPr>
          <w:rFonts w:ascii="Arial" w:hAnsi="Arial" w:cs="Arial"/>
          <w:b/>
          <w:bCs/>
        </w:rPr>
      </w:pPr>
      <w:r w:rsidRPr="00155BCC">
        <w:rPr>
          <w:rFonts w:ascii="Arial" w:hAnsi="Arial" w:cs="Arial"/>
          <w:b/>
          <w:bCs/>
        </w:rPr>
        <w:t xml:space="preserve">ATA DA </w:t>
      </w:r>
      <w:r w:rsidR="003D0061" w:rsidRPr="00155BCC">
        <w:rPr>
          <w:rFonts w:ascii="Arial" w:hAnsi="Arial" w:cs="Arial"/>
          <w:b/>
          <w:bCs/>
        </w:rPr>
        <w:t>DÉCIMA</w:t>
      </w:r>
      <w:r w:rsidRPr="00155BCC">
        <w:rPr>
          <w:rFonts w:ascii="Arial" w:hAnsi="Arial" w:cs="Arial"/>
          <w:b/>
          <w:bCs/>
        </w:rPr>
        <w:t xml:space="preserve"> </w:t>
      </w:r>
      <w:r w:rsidR="00311EA9" w:rsidRPr="00155BCC">
        <w:rPr>
          <w:rFonts w:ascii="Arial" w:hAnsi="Arial" w:cs="Arial"/>
          <w:b/>
          <w:bCs/>
        </w:rPr>
        <w:t xml:space="preserve">SEGUNDA </w:t>
      </w:r>
      <w:r w:rsidRPr="00155BCC">
        <w:rPr>
          <w:rFonts w:ascii="Arial" w:hAnsi="Arial" w:cs="Arial"/>
          <w:b/>
          <w:bCs/>
        </w:rPr>
        <w:t>REUNIÃO ORDINÁRIA DO EXERCÍCIO DE 2025</w:t>
      </w:r>
      <w:r w:rsidR="00DB5A9B" w:rsidRPr="00155BCC">
        <w:rPr>
          <w:rFonts w:ascii="Arial" w:hAnsi="Arial" w:cs="Arial"/>
          <w:b/>
          <w:bCs/>
        </w:rPr>
        <w:t xml:space="preserve"> </w:t>
      </w:r>
      <w:r w:rsidRPr="00155BCC">
        <w:rPr>
          <w:rFonts w:ascii="Arial" w:hAnsi="Arial" w:cs="Arial"/>
          <w:b/>
          <w:bCs/>
        </w:rPr>
        <w:t>DO CONSELHO FISCAL DO INST</w:t>
      </w:r>
      <w:r w:rsidR="001448BF" w:rsidRPr="00155BCC">
        <w:rPr>
          <w:rFonts w:ascii="Arial" w:hAnsi="Arial" w:cs="Arial"/>
          <w:b/>
          <w:bCs/>
        </w:rPr>
        <w:t>ITUTO</w:t>
      </w:r>
      <w:r w:rsidR="006C51F4" w:rsidRPr="00155BCC">
        <w:rPr>
          <w:rFonts w:ascii="Arial" w:hAnsi="Arial" w:cs="Arial"/>
          <w:b/>
          <w:bCs/>
        </w:rPr>
        <w:t xml:space="preserve"> </w:t>
      </w:r>
      <w:r w:rsidRPr="00155BCC">
        <w:rPr>
          <w:rFonts w:ascii="Arial" w:hAnsi="Arial" w:cs="Arial"/>
          <w:b/>
          <w:bCs/>
        </w:rPr>
        <w:t>DE PREVIDÊNCIA DOS SERVIDORES PÚBLICOS DO MUNICÍPIO DE SÃO JOÃO DA BOA VISTA – IPSJBV.</w:t>
      </w:r>
    </w:p>
    <w:p w14:paraId="3A25A92D" w14:textId="77777777" w:rsidR="0015025A" w:rsidRDefault="0015025A" w:rsidP="00BB160D">
      <w:pPr>
        <w:pStyle w:val="SemEspaamento"/>
        <w:ind w:left="284" w:firstLine="0"/>
        <w:rPr>
          <w:rFonts w:ascii="Arial" w:hAnsi="Arial" w:cs="Arial"/>
        </w:rPr>
      </w:pPr>
    </w:p>
    <w:p w14:paraId="3E93DD11" w14:textId="2EC03824" w:rsidR="009E6AA4" w:rsidRPr="009E6AA4" w:rsidRDefault="006C51F4" w:rsidP="009E6AA4">
      <w:pPr>
        <w:autoSpaceDE w:val="0"/>
        <w:autoSpaceDN w:val="0"/>
        <w:adjustRightInd w:val="0"/>
        <w:spacing w:line="240" w:lineRule="auto"/>
        <w:ind w:left="284" w:firstLine="0"/>
        <w:rPr>
          <w:rFonts w:ascii="Arial" w:hAnsi="Arial" w:cs="Arial"/>
          <w:szCs w:val="24"/>
        </w:rPr>
      </w:pPr>
      <w:r w:rsidRPr="00EF4EED">
        <w:rPr>
          <w:rFonts w:ascii="Arial" w:hAnsi="Arial" w:cs="Arial"/>
        </w:rPr>
        <w:t>A</w:t>
      </w:r>
      <w:r w:rsidR="00F81BB8" w:rsidRPr="00EF4EED">
        <w:rPr>
          <w:rFonts w:ascii="Arial" w:hAnsi="Arial" w:cs="Arial"/>
        </w:rPr>
        <w:t xml:space="preserve">os </w:t>
      </w:r>
      <w:r w:rsidR="00311EA9" w:rsidRPr="00EF4EED">
        <w:rPr>
          <w:rFonts w:ascii="Arial" w:hAnsi="Arial" w:cs="Arial"/>
        </w:rPr>
        <w:t>18</w:t>
      </w:r>
      <w:r w:rsidR="00F81BB8" w:rsidRPr="00EF4EED">
        <w:rPr>
          <w:rFonts w:ascii="Arial" w:hAnsi="Arial" w:cs="Arial"/>
        </w:rPr>
        <w:t xml:space="preserve"> </w:t>
      </w:r>
      <w:r w:rsidR="00311EA9" w:rsidRPr="00EF4EED">
        <w:rPr>
          <w:rFonts w:ascii="Arial" w:hAnsi="Arial" w:cs="Arial"/>
        </w:rPr>
        <w:t>(dezoito</w:t>
      </w:r>
      <w:r w:rsidR="00F81BB8" w:rsidRPr="00EF4EED">
        <w:rPr>
          <w:rFonts w:ascii="Arial" w:hAnsi="Arial" w:cs="Arial"/>
        </w:rPr>
        <w:t xml:space="preserve">) dias do mês de </w:t>
      </w:r>
      <w:r w:rsidR="00311EA9" w:rsidRPr="00EF4EED">
        <w:rPr>
          <w:rFonts w:ascii="Arial" w:hAnsi="Arial" w:cs="Arial"/>
        </w:rPr>
        <w:t>dezembro</w:t>
      </w:r>
      <w:r w:rsidR="00F81BB8" w:rsidRPr="00EF4EED">
        <w:rPr>
          <w:rFonts w:ascii="Arial" w:hAnsi="Arial" w:cs="Arial"/>
        </w:rPr>
        <w:t xml:space="preserve"> de dois mil e vinte e cinco, às 09h00 (nove horas), reuniram-se na sede do Instituto de Previdência dos Servidores Públicos do Município de São João da Boa Vista – IPSJBV, sito à Rua Senador Saraiva, 136 – Centro, os membros do Conselho Fiscal nomeados pelas</w:t>
      </w:r>
      <w:r w:rsidR="00AD5F48" w:rsidRPr="00EF4EED">
        <w:rPr>
          <w:rFonts w:ascii="Arial" w:hAnsi="Arial" w:cs="Arial"/>
        </w:rPr>
        <w:t xml:space="preserve"> </w:t>
      </w:r>
      <w:r w:rsidR="00F81BB8" w:rsidRPr="00EF4EED">
        <w:rPr>
          <w:rFonts w:ascii="Arial" w:hAnsi="Arial" w:cs="Arial"/>
        </w:rPr>
        <w:t>Portarias nº 18.583</w:t>
      </w:r>
      <w:r w:rsidR="005C0569" w:rsidRPr="00EF4EED">
        <w:rPr>
          <w:rFonts w:ascii="Arial" w:hAnsi="Arial" w:cs="Arial"/>
        </w:rPr>
        <w:t>,</w:t>
      </w:r>
      <w:r w:rsidR="00F81BB8" w:rsidRPr="00EF4EED">
        <w:rPr>
          <w:rFonts w:ascii="Arial" w:hAnsi="Arial" w:cs="Arial"/>
        </w:rPr>
        <w:t xml:space="preserve"> de 29/01/2025, nº 18.655</w:t>
      </w:r>
      <w:r w:rsidR="005C0569" w:rsidRPr="00EF4EED">
        <w:rPr>
          <w:rFonts w:ascii="Arial" w:hAnsi="Arial" w:cs="Arial"/>
        </w:rPr>
        <w:t>,</w:t>
      </w:r>
      <w:r w:rsidR="00F81BB8" w:rsidRPr="00EF4EED">
        <w:rPr>
          <w:rFonts w:ascii="Arial" w:hAnsi="Arial" w:cs="Arial"/>
        </w:rPr>
        <w:t xml:space="preserve"> de 10/02/2025 e nº 18.678</w:t>
      </w:r>
      <w:r w:rsidR="005C0569" w:rsidRPr="00EF4EED">
        <w:rPr>
          <w:rFonts w:ascii="Arial" w:hAnsi="Arial" w:cs="Arial"/>
        </w:rPr>
        <w:t>,</w:t>
      </w:r>
      <w:r w:rsidR="00F81BB8" w:rsidRPr="00EF4EED">
        <w:rPr>
          <w:rFonts w:ascii="Arial" w:hAnsi="Arial" w:cs="Arial"/>
        </w:rPr>
        <w:t xml:space="preserve"> de 17/02/2025, a Presidente: </w:t>
      </w:r>
      <w:r w:rsidR="00F81BB8" w:rsidRPr="00EF4EED">
        <w:rPr>
          <w:rFonts w:ascii="Arial" w:hAnsi="Arial" w:cs="Arial"/>
          <w:b/>
          <w:bCs/>
        </w:rPr>
        <w:t>NATALIA AZEVEDO VILLELA SANTOS</w:t>
      </w:r>
      <w:r w:rsidR="00CF1DC0">
        <w:rPr>
          <w:rFonts w:ascii="Arial" w:hAnsi="Arial" w:cs="Arial"/>
          <w:b/>
          <w:bCs/>
        </w:rPr>
        <w:t xml:space="preserve"> </w:t>
      </w:r>
      <w:r w:rsidR="00CF1DC0" w:rsidRPr="000058B2">
        <w:rPr>
          <w:rFonts w:ascii="Arial" w:hAnsi="Arial" w:cs="Arial"/>
        </w:rPr>
        <w:t>(Instituto Totum CP RPPS COFIS I)</w:t>
      </w:r>
      <w:r w:rsidR="00232BB8" w:rsidRPr="00EF4EED">
        <w:rPr>
          <w:rFonts w:ascii="Arial" w:hAnsi="Arial" w:cs="Arial"/>
          <w:b/>
          <w:bCs/>
        </w:rPr>
        <w:t xml:space="preserve"> </w:t>
      </w:r>
      <w:r w:rsidR="002C3AC7" w:rsidRPr="00EF4EED">
        <w:rPr>
          <w:rFonts w:ascii="Arial" w:hAnsi="Arial" w:cs="Arial"/>
        </w:rPr>
        <w:t>e</w:t>
      </w:r>
      <w:r w:rsidR="00E07FE8" w:rsidRPr="00EF4EED">
        <w:rPr>
          <w:rFonts w:ascii="Arial" w:hAnsi="Arial" w:cs="Arial"/>
        </w:rPr>
        <w:t xml:space="preserve"> demais</w:t>
      </w:r>
      <w:r w:rsidR="00F81BB8" w:rsidRPr="00EF4EED">
        <w:rPr>
          <w:rFonts w:ascii="Arial" w:hAnsi="Arial" w:cs="Arial"/>
        </w:rPr>
        <w:t xml:space="preserve"> Membros</w:t>
      </w:r>
      <w:r w:rsidR="00E07FE8" w:rsidRPr="00EF4EED">
        <w:rPr>
          <w:rFonts w:ascii="Arial" w:hAnsi="Arial" w:cs="Arial"/>
        </w:rPr>
        <w:t xml:space="preserve"> do Conselho</w:t>
      </w:r>
      <w:r w:rsidR="0018088E" w:rsidRPr="00EF4EED">
        <w:rPr>
          <w:rFonts w:ascii="Arial" w:hAnsi="Arial" w:cs="Arial"/>
        </w:rPr>
        <w:t>:</w:t>
      </w:r>
      <w:r w:rsidR="008A0D4D" w:rsidRPr="00EF4EED">
        <w:rPr>
          <w:rFonts w:ascii="Arial" w:hAnsi="Arial" w:cs="Arial"/>
        </w:rPr>
        <w:t xml:space="preserve"> </w:t>
      </w:r>
      <w:r w:rsidR="008A0D4D" w:rsidRPr="00EF4EED">
        <w:rPr>
          <w:rFonts w:ascii="Arial" w:hAnsi="Arial" w:cs="Arial"/>
          <w:b/>
          <w:bCs/>
        </w:rPr>
        <w:t>LUIS CARLOS EVARISTO</w:t>
      </w:r>
      <w:r w:rsidR="008A0D4D" w:rsidRPr="00EF4EED">
        <w:rPr>
          <w:rFonts w:ascii="Arial" w:hAnsi="Arial" w:cs="Arial"/>
        </w:rPr>
        <w:t xml:space="preserve"> (Instituto Totum CP RPPS COFIS I); </w:t>
      </w:r>
      <w:r w:rsidR="008A0D4D" w:rsidRPr="00EF4EED">
        <w:rPr>
          <w:rFonts w:ascii="Arial" w:hAnsi="Arial" w:cs="Arial"/>
          <w:b/>
          <w:bCs/>
        </w:rPr>
        <w:t>THARCIO DE LUCCAS MENDONÇA AZEVEDO</w:t>
      </w:r>
      <w:r w:rsidR="008A0D4D" w:rsidRPr="00EF4EED">
        <w:rPr>
          <w:rFonts w:ascii="Arial" w:hAnsi="Arial" w:cs="Arial"/>
        </w:rPr>
        <w:t xml:space="preserve"> (Instituto Totum CP RPPS COFIS I); </w:t>
      </w:r>
      <w:r w:rsidR="008A0D4D" w:rsidRPr="00EF4EED">
        <w:rPr>
          <w:rFonts w:ascii="Arial" w:hAnsi="Arial" w:cs="Arial"/>
          <w:b/>
          <w:bCs/>
        </w:rPr>
        <w:t>ROSINÉA DE FÁTIMA FERNANDES VALENTIM GOMES</w:t>
      </w:r>
      <w:r w:rsidR="00107317" w:rsidRPr="00EF4EED">
        <w:rPr>
          <w:rFonts w:ascii="Arial" w:hAnsi="Arial" w:cs="Arial"/>
        </w:rPr>
        <w:t xml:space="preserve"> (Instituto Totum CP RPPS CO</w:t>
      </w:r>
      <w:r w:rsidR="00232BB8" w:rsidRPr="00EF4EED">
        <w:rPr>
          <w:rFonts w:ascii="Arial" w:hAnsi="Arial" w:cs="Arial"/>
        </w:rPr>
        <w:t>DEF</w:t>
      </w:r>
      <w:r w:rsidR="00107317" w:rsidRPr="00EF4EED">
        <w:rPr>
          <w:rFonts w:ascii="Arial" w:hAnsi="Arial" w:cs="Arial"/>
        </w:rPr>
        <w:t xml:space="preserve"> I)</w:t>
      </w:r>
      <w:r w:rsidR="008A0D4D" w:rsidRPr="00EF4EED">
        <w:rPr>
          <w:rFonts w:ascii="Arial" w:hAnsi="Arial" w:cs="Arial"/>
        </w:rPr>
        <w:t xml:space="preserve">; </w:t>
      </w:r>
      <w:r w:rsidR="008A0D4D" w:rsidRPr="00EF4EED">
        <w:rPr>
          <w:rFonts w:ascii="Arial" w:hAnsi="Arial" w:cs="Arial"/>
          <w:b/>
          <w:bCs/>
        </w:rPr>
        <w:t>SÔNIA KÁTIA DA SILVA OZÓRIO SABIA</w:t>
      </w:r>
      <w:r w:rsidR="00107317" w:rsidRPr="00EF4EED">
        <w:rPr>
          <w:rFonts w:ascii="Arial" w:hAnsi="Arial" w:cs="Arial"/>
        </w:rPr>
        <w:t xml:space="preserve"> (Instituto Totum CP RPPS </w:t>
      </w:r>
      <w:r w:rsidR="00232BB8" w:rsidRPr="00EF4EED">
        <w:rPr>
          <w:rFonts w:ascii="Arial" w:hAnsi="Arial" w:cs="Arial"/>
        </w:rPr>
        <w:t>CODEF</w:t>
      </w:r>
      <w:r w:rsidR="00107317" w:rsidRPr="00EF4EED">
        <w:rPr>
          <w:rFonts w:ascii="Arial" w:hAnsi="Arial" w:cs="Arial"/>
        </w:rPr>
        <w:t xml:space="preserve"> I)</w:t>
      </w:r>
      <w:r w:rsidR="008A0D4D" w:rsidRPr="00EF4EED">
        <w:rPr>
          <w:rFonts w:ascii="Arial" w:hAnsi="Arial" w:cs="Arial"/>
        </w:rPr>
        <w:t xml:space="preserve">; </w:t>
      </w:r>
      <w:r w:rsidR="008A0D4D" w:rsidRPr="00EF4EED">
        <w:rPr>
          <w:rFonts w:ascii="Arial" w:hAnsi="Arial" w:cs="Arial"/>
          <w:b/>
          <w:bCs/>
        </w:rPr>
        <w:t>FABRICIO EVERTON MARIANO DA SILVA</w:t>
      </w:r>
      <w:r w:rsidR="008A0D4D" w:rsidRPr="00EF4EED">
        <w:rPr>
          <w:rFonts w:ascii="Arial" w:hAnsi="Arial" w:cs="Arial"/>
        </w:rPr>
        <w:t xml:space="preserve"> </w:t>
      </w:r>
      <w:r w:rsidR="008A0D4D" w:rsidRPr="00EF4EED">
        <w:rPr>
          <w:rFonts w:ascii="Arial" w:hAnsi="Arial" w:cs="Arial"/>
          <w:b/>
          <w:bCs/>
        </w:rPr>
        <w:t>ALDIGHIERI</w:t>
      </w:r>
      <w:r w:rsidR="00107317" w:rsidRPr="00EF4EED">
        <w:rPr>
          <w:rFonts w:ascii="Arial" w:hAnsi="Arial" w:cs="Arial"/>
        </w:rPr>
        <w:t xml:space="preserve"> (Instituto Totum CP RPPS CO</w:t>
      </w:r>
      <w:r w:rsidR="00232BB8" w:rsidRPr="00EF4EED">
        <w:rPr>
          <w:rFonts w:ascii="Arial" w:hAnsi="Arial" w:cs="Arial"/>
        </w:rPr>
        <w:t>DEF</w:t>
      </w:r>
      <w:r w:rsidR="00107317" w:rsidRPr="00EF4EED">
        <w:rPr>
          <w:rFonts w:ascii="Arial" w:hAnsi="Arial" w:cs="Arial"/>
        </w:rPr>
        <w:t xml:space="preserve"> I)</w:t>
      </w:r>
      <w:r w:rsidR="008A0D4D" w:rsidRPr="00EF4EED">
        <w:rPr>
          <w:rFonts w:ascii="Arial" w:hAnsi="Arial" w:cs="Arial"/>
        </w:rPr>
        <w:t xml:space="preserve"> e a Secretária: </w:t>
      </w:r>
      <w:r w:rsidR="008A0D4D" w:rsidRPr="00EF4EED">
        <w:rPr>
          <w:rFonts w:ascii="Arial" w:hAnsi="Arial" w:cs="Arial"/>
          <w:b/>
          <w:bCs/>
        </w:rPr>
        <w:t>EDILAINE</w:t>
      </w:r>
      <w:r w:rsidR="008A0D4D" w:rsidRPr="00EF4EED">
        <w:rPr>
          <w:rFonts w:ascii="Arial" w:hAnsi="Arial" w:cs="Arial"/>
        </w:rPr>
        <w:t xml:space="preserve"> </w:t>
      </w:r>
      <w:r w:rsidR="008A0D4D" w:rsidRPr="00EF4EED">
        <w:rPr>
          <w:rFonts w:ascii="Arial" w:hAnsi="Arial" w:cs="Arial"/>
          <w:b/>
          <w:bCs/>
        </w:rPr>
        <w:t>APARECIDA TRINDADE</w:t>
      </w:r>
      <w:r w:rsidR="008A0D4D" w:rsidRPr="00EF4EED">
        <w:rPr>
          <w:rFonts w:ascii="Arial" w:hAnsi="Arial" w:cs="Arial"/>
        </w:rPr>
        <w:t xml:space="preserve"> (Certificada pelo Instituto Totum CP RPPS DIRIG I).</w:t>
      </w:r>
      <w:r w:rsidR="002C3AC7" w:rsidRPr="00EF4EED">
        <w:rPr>
          <w:rFonts w:ascii="Arial" w:hAnsi="Arial" w:cs="Arial"/>
        </w:rPr>
        <w:t xml:space="preserve"> </w:t>
      </w:r>
      <w:r w:rsidR="00C76BAA" w:rsidRPr="00EF4EED">
        <w:rPr>
          <w:rFonts w:ascii="Arial" w:hAnsi="Arial" w:cs="Arial"/>
        </w:rPr>
        <w:t xml:space="preserve">Após a verificação do quórum, o Superintendente </w:t>
      </w:r>
      <w:r w:rsidR="00700D08" w:rsidRPr="00EF4EED">
        <w:rPr>
          <w:rFonts w:ascii="Arial" w:hAnsi="Arial" w:cs="Arial"/>
          <w:b/>
          <w:bCs/>
        </w:rPr>
        <w:t>SÉRGIO VENÍCIO DRAGÃO</w:t>
      </w:r>
      <w:r w:rsidR="00C76BAA" w:rsidRPr="00EF4EED">
        <w:rPr>
          <w:rFonts w:ascii="Arial" w:hAnsi="Arial" w:cs="Arial"/>
        </w:rPr>
        <w:t>, nomeado pela Portaria nº 18.448, de 02 de janeiro de 2025, iniciou a reunião colocando em pauta</w:t>
      </w:r>
      <w:r w:rsidR="00311EA9" w:rsidRPr="00EF4EED">
        <w:rPr>
          <w:rFonts w:ascii="Arial" w:hAnsi="Arial" w:cs="Arial"/>
        </w:rPr>
        <w:t>:</w:t>
      </w:r>
      <w:r w:rsidR="00C76BAA" w:rsidRPr="00EF4EED">
        <w:rPr>
          <w:rFonts w:ascii="Arial" w:hAnsi="Arial" w:cs="Arial"/>
        </w:rPr>
        <w:t xml:space="preserve"> </w:t>
      </w:r>
      <w:r w:rsidR="004E1F5E" w:rsidRPr="00EF4EED">
        <w:rPr>
          <w:rFonts w:ascii="Arial" w:hAnsi="Arial" w:cs="Arial"/>
          <w:b/>
          <w:bCs/>
        </w:rPr>
        <w:t>1</w:t>
      </w:r>
      <w:r w:rsidR="00176D0B" w:rsidRPr="00EF4EED">
        <w:rPr>
          <w:rFonts w:ascii="Arial" w:hAnsi="Arial" w:cs="Arial"/>
          <w:b/>
          <w:bCs/>
        </w:rPr>
        <w:t>)</w:t>
      </w:r>
      <w:r w:rsidR="00E87D37" w:rsidRPr="00EF4EED">
        <w:rPr>
          <w:rFonts w:ascii="Arial" w:hAnsi="Arial" w:cs="Arial"/>
          <w:b/>
          <w:bCs/>
        </w:rPr>
        <w:t xml:space="preserve"> </w:t>
      </w:r>
      <w:r w:rsidR="00311EA9" w:rsidRPr="00EF4EED">
        <w:rPr>
          <w:rFonts w:ascii="Arial" w:hAnsi="Arial" w:cs="Arial"/>
          <w:b/>
          <w:bCs/>
          <w:u w:val="single"/>
        </w:rPr>
        <w:t>ASSUNTOS DIVERSOS:</w:t>
      </w:r>
      <w:r w:rsidR="00311EA9" w:rsidRPr="00EF4EED">
        <w:rPr>
          <w:rFonts w:ascii="Arial" w:hAnsi="Arial" w:cs="Arial"/>
        </w:rPr>
        <w:t xml:space="preserve"> Sérgio iniciou apresentando a posição financeira do mês de </w:t>
      </w:r>
      <w:r w:rsidR="009A5A0D" w:rsidRPr="00EF4EED">
        <w:rPr>
          <w:rFonts w:ascii="Arial" w:hAnsi="Arial" w:cs="Arial"/>
        </w:rPr>
        <w:t>novembro</w:t>
      </w:r>
      <w:r w:rsidR="00311EA9" w:rsidRPr="00EF4EED">
        <w:rPr>
          <w:rFonts w:ascii="Arial" w:hAnsi="Arial" w:cs="Arial"/>
        </w:rPr>
        <w:t xml:space="preserve">, conforme relatório Administrativo/Financeiro do mês e também a posição da Carteira </w:t>
      </w:r>
      <w:r w:rsidR="007D13D4">
        <w:rPr>
          <w:rFonts w:ascii="Arial" w:hAnsi="Arial" w:cs="Arial"/>
        </w:rPr>
        <w:t xml:space="preserve">de investimentos </w:t>
      </w:r>
      <w:r w:rsidR="00311EA9" w:rsidRPr="00EF4EED">
        <w:rPr>
          <w:rFonts w:ascii="Arial" w:hAnsi="Arial" w:cs="Arial"/>
        </w:rPr>
        <w:t>até a presente data.</w:t>
      </w:r>
      <w:r w:rsidR="00B00E8B" w:rsidRPr="00EF4EED">
        <w:rPr>
          <w:rFonts w:ascii="Arial" w:hAnsi="Arial" w:cs="Arial"/>
        </w:rPr>
        <w:t xml:space="preserve"> Na sequência informou ao Conselho sobre o repasse do COMPREV no valor de </w:t>
      </w:r>
      <w:r w:rsidR="007D13D4">
        <w:rPr>
          <w:rFonts w:ascii="Arial" w:hAnsi="Arial" w:cs="Arial"/>
        </w:rPr>
        <w:t xml:space="preserve">R$ </w:t>
      </w:r>
      <w:r w:rsidR="00B00E8B" w:rsidRPr="00EF4EED">
        <w:rPr>
          <w:rFonts w:ascii="Arial" w:hAnsi="Arial" w:cs="Arial"/>
        </w:rPr>
        <w:t>1.063.167,82, planos Finan</w:t>
      </w:r>
      <w:r w:rsidR="009A5A0D" w:rsidRPr="00EF4EED">
        <w:rPr>
          <w:rFonts w:ascii="Arial" w:hAnsi="Arial" w:cs="Arial"/>
        </w:rPr>
        <w:t xml:space="preserve">ceiro e Previdenciário, referente a outubro e 13º salário e do Aporte, referente à competência novembro/2025, estimado em </w:t>
      </w:r>
      <w:r w:rsidR="007D13D4">
        <w:rPr>
          <w:rFonts w:ascii="Arial" w:hAnsi="Arial" w:cs="Arial"/>
        </w:rPr>
        <w:t xml:space="preserve">R$ </w:t>
      </w:r>
      <w:r w:rsidR="009A5A0D" w:rsidRPr="00EF4EED">
        <w:rPr>
          <w:rFonts w:ascii="Arial" w:hAnsi="Arial" w:cs="Arial"/>
        </w:rPr>
        <w:t xml:space="preserve">2.154.936,76, enquanto o aporte do 13º salário o valor aproximado é </w:t>
      </w:r>
      <w:r w:rsidR="003D0C90" w:rsidRPr="00EF4EED">
        <w:rPr>
          <w:rFonts w:ascii="Arial" w:hAnsi="Arial" w:cs="Arial"/>
        </w:rPr>
        <w:t>de R</w:t>
      </w:r>
      <w:r w:rsidR="009A5A0D" w:rsidRPr="00EF4EED">
        <w:rPr>
          <w:rFonts w:ascii="Arial" w:hAnsi="Arial" w:cs="Arial"/>
        </w:rPr>
        <w:t xml:space="preserve">$ 1.941.055,91, </w:t>
      </w:r>
      <w:r w:rsidR="007D13D4">
        <w:rPr>
          <w:rFonts w:ascii="Arial" w:hAnsi="Arial" w:cs="Arial"/>
        </w:rPr>
        <w:t>ressaltando</w:t>
      </w:r>
      <w:r w:rsidR="009A5A0D" w:rsidRPr="00EF4EED">
        <w:rPr>
          <w:rFonts w:ascii="Arial" w:hAnsi="Arial" w:cs="Arial"/>
        </w:rPr>
        <w:t xml:space="preserve"> que devido aos valores repassados, poderá não haver insuficiência financeira para o próximo mês. Sobre a plataforma Consignet, informou que já está em operação</w:t>
      </w:r>
      <w:r w:rsidR="003D0C90" w:rsidRPr="00EF4EED">
        <w:rPr>
          <w:rFonts w:ascii="Arial" w:hAnsi="Arial" w:cs="Arial"/>
        </w:rPr>
        <w:t>, não havendo mais</w:t>
      </w:r>
      <w:r w:rsidR="00A255EC" w:rsidRPr="00EF4EED">
        <w:rPr>
          <w:rFonts w:ascii="Arial" w:hAnsi="Arial" w:cs="Arial"/>
        </w:rPr>
        <w:t xml:space="preserve"> </w:t>
      </w:r>
      <w:r w:rsidR="003D0C90" w:rsidRPr="00EF4EED">
        <w:rPr>
          <w:rFonts w:ascii="Arial" w:hAnsi="Arial" w:cs="Arial"/>
        </w:rPr>
        <w:t>emissão da Carta Margem física pelo Instituto, somente através do aplicativo do sistema.</w:t>
      </w:r>
      <w:r w:rsidR="00692495" w:rsidRPr="00EF4EED">
        <w:rPr>
          <w:rFonts w:ascii="Arial" w:hAnsi="Arial" w:cs="Arial"/>
        </w:rPr>
        <w:t xml:space="preserve"> </w:t>
      </w:r>
      <w:r w:rsidR="003D0C90" w:rsidRPr="00EF4EED">
        <w:rPr>
          <w:rFonts w:ascii="Arial" w:hAnsi="Arial" w:cs="Arial"/>
        </w:rPr>
        <w:t>Informou também ao Conselho sobre o andamento da Implantação d</w:t>
      </w:r>
      <w:r w:rsidR="00692495" w:rsidRPr="00EF4EED">
        <w:rPr>
          <w:rFonts w:ascii="Arial" w:hAnsi="Arial" w:cs="Arial"/>
        </w:rPr>
        <w:t>o</w:t>
      </w:r>
      <w:r w:rsidR="003D0C90" w:rsidRPr="00EF4EED">
        <w:rPr>
          <w:rFonts w:ascii="Arial" w:hAnsi="Arial" w:cs="Arial"/>
        </w:rPr>
        <w:t xml:space="preserve"> S</w:t>
      </w:r>
      <w:r w:rsidR="00692495" w:rsidRPr="00EF4EED">
        <w:rPr>
          <w:rFonts w:ascii="Arial" w:hAnsi="Arial" w:cs="Arial"/>
        </w:rPr>
        <w:t>istema da empresa Smarapd em cumprimento ao SIAFIC. Em seguida relatou sobre a participação dos Gestores do São João Prev no Encontro do Tribunal de Contas em 24/11/2025, onde acompanharam as discussões sobre Planejamento, Governança e Controle Interno e sobre o lançamento do “Radar Nacional dos Investimentos do RPPS”, ferramenta criada pelo Tribunal de Contas, para maior transparência e controle social dos investimentos.</w:t>
      </w:r>
      <w:r w:rsidR="00F90DF4" w:rsidRPr="00EF4EED">
        <w:rPr>
          <w:rFonts w:ascii="Arial" w:hAnsi="Arial" w:cs="Arial"/>
        </w:rPr>
        <w:t xml:space="preserve"> Informou ainda sobre os Precatórios referentes a 2026, cujo montante previsto para pagamento é </w:t>
      </w:r>
      <w:r w:rsidR="002C7841">
        <w:rPr>
          <w:rFonts w:ascii="Arial" w:hAnsi="Arial" w:cs="Arial"/>
        </w:rPr>
        <w:t xml:space="preserve">de </w:t>
      </w:r>
      <w:r w:rsidR="00F90DF4" w:rsidRPr="00EF4EED">
        <w:rPr>
          <w:rFonts w:ascii="Arial" w:hAnsi="Arial" w:cs="Arial"/>
        </w:rPr>
        <w:t>R$ 2.</w:t>
      </w:r>
      <w:r w:rsidR="00BA0EEC" w:rsidRPr="00EF4EED">
        <w:rPr>
          <w:rFonts w:ascii="Arial" w:hAnsi="Arial" w:cs="Arial"/>
        </w:rPr>
        <w:t xml:space="preserve">584.675,55, sendo distribuído da seguinte forma: Plano Financeiro R$ 2.428.990,65 e Plano Previdenciário R$ 155.684,90. Em relação ao </w:t>
      </w:r>
      <w:r w:rsidR="00BA0EEC" w:rsidRPr="00EF4EED">
        <w:rPr>
          <w:rFonts w:ascii="Arial" w:hAnsi="Arial" w:cs="Arial"/>
          <w:b/>
          <w:bCs/>
        </w:rPr>
        <w:t xml:space="preserve">ISP – Indicador de Situação Previdenciária, </w:t>
      </w:r>
      <w:r w:rsidR="00BA0EEC" w:rsidRPr="00EF4EED">
        <w:rPr>
          <w:rFonts w:ascii="Arial" w:hAnsi="Arial" w:cs="Arial"/>
        </w:rPr>
        <w:t xml:space="preserve">o São João Prev ficou classificado na categoria “C” no geral, Sérgio esclareceu que a classificação engloba vários requisitos e que o São João Prev teve enquadramento A e B para </w:t>
      </w:r>
      <w:r w:rsidR="002C7841">
        <w:rPr>
          <w:rFonts w:ascii="Arial" w:hAnsi="Arial" w:cs="Arial"/>
        </w:rPr>
        <w:t>alguns dos</w:t>
      </w:r>
      <w:r w:rsidR="00BA0EEC" w:rsidRPr="00EF4EED">
        <w:rPr>
          <w:rFonts w:ascii="Arial" w:hAnsi="Arial" w:cs="Arial"/>
        </w:rPr>
        <w:t xml:space="preserve"> requisitos</w:t>
      </w:r>
      <w:r w:rsidR="002C7841">
        <w:rPr>
          <w:rFonts w:ascii="Arial" w:hAnsi="Arial" w:cs="Arial"/>
        </w:rPr>
        <w:t xml:space="preserve"> exigidos</w:t>
      </w:r>
      <w:r w:rsidR="00BA0EEC" w:rsidRPr="00EF4EED">
        <w:rPr>
          <w:rFonts w:ascii="Arial" w:hAnsi="Arial" w:cs="Arial"/>
        </w:rPr>
        <w:t xml:space="preserve">. Citou sobre o Curso de Gestão Atuarial ministrado pela empresa Magma, em 17/12/2025 e que </w:t>
      </w:r>
      <w:r w:rsidR="00BA0EEC" w:rsidRPr="00EF4EED">
        <w:rPr>
          <w:rFonts w:ascii="Arial" w:hAnsi="Arial" w:cs="Arial"/>
        </w:rPr>
        <w:lastRenderedPageBreak/>
        <w:t xml:space="preserve">contou com a participação dos membros do Conselho Fiscal </w:t>
      </w:r>
      <w:r w:rsidR="00A54D19" w:rsidRPr="00EF4EED">
        <w:rPr>
          <w:rFonts w:ascii="Arial" w:hAnsi="Arial" w:cs="Arial"/>
        </w:rPr>
        <w:t>Sr. Luis Carlos Evaristo e do Comitê de Investimentos Sr. Cironei Borges de Carvalho. Na sequência o Superintendente iniciou a apresentação do Relatório Administrativo e Financeiro do mês de novembro, com o auxilio da Secretária do Conselho, Edilaine Aparecida Trindade, devido a</w:t>
      </w:r>
      <w:r w:rsidR="002C7841">
        <w:rPr>
          <w:rFonts w:ascii="Arial" w:hAnsi="Arial" w:cs="Arial"/>
        </w:rPr>
        <w:t>s</w:t>
      </w:r>
      <w:r w:rsidR="00A54D19" w:rsidRPr="00EF4EED">
        <w:rPr>
          <w:rFonts w:ascii="Arial" w:hAnsi="Arial" w:cs="Arial"/>
        </w:rPr>
        <w:t xml:space="preserve"> férias da Diretora Adm./Fin., Ednéia Ridolfi.</w:t>
      </w:r>
      <w:r w:rsidR="00E87D37" w:rsidRPr="00EF4EED">
        <w:rPr>
          <w:rFonts w:ascii="Arial" w:hAnsi="Arial" w:cs="Arial"/>
        </w:rPr>
        <w:t xml:space="preserve"> </w:t>
      </w:r>
      <w:r w:rsidR="00A54D19" w:rsidRPr="00EF4EED">
        <w:rPr>
          <w:rFonts w:ascii="Arial" w:hAnsi="Arial" w:cs="Arial"/>
          <w:b/>
          <w:bCs/>
        </w:rPr>
        <w:t>2</w:t>
      </w:r>
      <w:r w:rsidR="004E1F5E" w:rsidRPr="00EF4EED">
        <w:rPr>
          <w:rFonts w:ascii="Arial" w:hAnsi="Arial" w:cs="Arial"/>
          <w:b/>
          <w:bCs/>
        </w:rPr>
        <w:t>)</w:t>
      </w:r>
      <w:r w:rsidR="00E87D37" w:rsidRPr="00EF4EED">
        <w:rPr>
          <w:rFonts w:ascii="Arial" w:hAnsi="Arial" w:cs="Arial"/>
          <w:b/>
          <w:bCs/>
        </w:rPr>
        <w:t xml:space="preserve"> </w:t>
      </w:r>
      <w:r w:rsidR="000A7396" w:rsidRPr="00EF4EED">
        <w:rPr>
          <w:rFonts w:ascii="Arial" w:hAnsi="Arial" w:cs="Arial"/>
          <w:b/>
          <w:bCs/>
          <w:u w:val="single"/>
        </w:rPr>
        <w:t>RELATORIO ADMINISTRATIVO/FINANCEIRO MÊS</w:t>
      </w:r>
      <w:r w:rsidR="002C7841">
        <w:rPr>
          <w:rFonts w:ascii="Arial" w:hAnsi="Arial" w:cs="Arial"/>
          <w:b/>
          <w:bCs/>
          <w:u w:val="single"/>
        </w:rPr>
        <w:t xml:space="preserve"> </w:t>
      </w:r>
      <w:r w:rsidR="00A54D19" w:rsidRPr="00EF4EED">
        <w:rPr>
          <w:rFonts w:ascii="Arial" w:hAnsi="Arial" w:cs="Arial"/>
          <w:b/>
          <w:bCs/>
          <w:u w:val="single"/>
        </w:rPr>
        <w:t>11</w:t>
      </w:r>
      <w:r w:rsidR="000A7396" w:rsidRPr="00EF4EED">
        <w:rPr>
          <w:rFonts w:ascii="Arial" w:hAnsi="Arial" w:cs="Arial"/>
          <w:b/>
          <w:bCs/>
          <w:u w:val="single"/>
        </w:rPr>
        <w:t>/2025</w:t>
      </w:r>
      <w:r w:rsidR="004E1F5E" w:rsidRPr="00EF4EED">
        <w:rPr>
          <w:rFonts w:ascii="Arial" w:hAnsi="Arial" w:cs="Arial"/>
          <w:b/>
          <w:bCs/>
          <w:u w:val="single"/>
        </w:rPr>
        <w:t>:</w:t>
      </w:r>
      <w:r w:rsidR="00D378B9" w:rsidRPr="00EF4EED">
        <w:rPr>
          <w:rFonts w:ascii="Arial" w:hAnsi="Arial" w:cs="Arial"/>
          <w:b/>
          <w:bCs/>
          <w:u w:val="single"/>
        </w:rPr>
        <w:t xml:space="preserve"> </w:t>
      </w:r>
      <w:r w:rsidR="00382253" w:rsidRPr="00EF4EED">
        <w:rPr>
          <w:rFonts w:ascii="Arial" w:eastAsia="Times New Roman" w:hAnsi="Arial" w:cs="Arial"/>
          <w:szCs w:val="24"/>
          <w:lang w:eastAsia="pt-BR"/>
        </w:rPr>
        <w:t>Inici</w:t>
      </w:r>
      <w:r w:rsidR="00126CC3" w:rsidRPr="00EF4EED">
        <w:rPr>
          <w:rFonts w:ascii="Arial" w:eastAsia="Times New Roman" w:hAnsi="Arial" w:cs="Arial"/>
          <w:szCs w:val="24"/>
          <w:lang w:eastAsia="pt-BR"/>
        </w:rPr>
        <w:t>ou</w:t>
      </w:r>
      <w:r w:rsidR="00382253" w:rsidRPr="00EF4EED">
        <w:rPr>
          <w:rFonts w:ascii="Arial" w:eastAsia="Times New Roman" w:hAnsi="Arial" w:cs="Arial"/>
          <w:szCs w:val="24"/>
          <w:lang w:eastAsia="pt-BR"/>
        </w:rPr>
        <w:t xml:space="preserve"> a apresentação com a demonstração dos dados operacionais e financeiros, abrangendo: Concessão de Benefícios no mês (</w:t>
      </w:r>
      <w:r w:rsidR="002C7841">
        <w:rPr>
          <w:rFonts w:ascii="Arial" w:eastAsia="Times New Roman" w:hAnsi="Arial" w:cs="Arial"/>
          <w:szCs w:val="24"/>
          <w:lang w:eastAsia="pt-BR"/>
        </w:rPr>
        <w:t>04</w:t>
      </w:r>
      <w:r w:rsidR="00126CC3" w:rsidRPr="00EF4EED">
        <w:rPr>
          <w:rFonts w:ascii="Arial" w:eastAsia="Times New Roman" w:hAnsi="Arial" w:cs="Arial"/>
          <w:szCs w:val="24"/>
          <w:lang w:eastAsia="pt-BR"/>
        </w:rPr>
        <w:t>)</w:t>
      </w:r>
      <w:r w:rsidR="00382253" w:rsidRPr="00EF4EED">
        <w:rPr>
          <w:rFonts w:ascii="Arial" w:eastAsia="Times New Roman" w:hAnsi="Arial" w:cs="Arial"/>
          <w:szCs w:val="24"/>
          <w:lang w:eastAsia="pt-BR"/>
        </w:rPr>
        <w:t xml:space="preserve"> aposentadorias; Atendimentos realizados pela Diretora de Benefícios (</w:t>
      </w:r>
      <w:r w:rsidR="00126CC3" w:rsidRPr="00EF4EED">
        <w:rPr>
          <w:rFonts w:ascii="Arial" w:eastAsia="Times New Roman" w:hAnsi="Arial" w:cs="Arial"/>
          <w:szCs w:val="24"/>
          <w:lang w:eastAsia="pt-BR"/>
        </w:rPr>
        <w:t>20</w:t>
      </w:r>
      <w:r w:rsidR="00382253" w:rsidRPr="00EF4EED">
        <w:rPr>
          <w:rFonts w:ascii="Arial" w:eastAsia="Times New Roman" w:hAnsi="Arial" w:cs="Arial"/>
          <w:szCs w:val="24"/>
          <w:lang w:eastAsia="pt-BR"/>
        </w:rPr>
        <w:t>); Quadro quantitativo de servidores ativos, aposentados e pensionistas; Receitas e Despesas do mês</w:t>
      </w:r>
      <w:r w:rsidR="004C0F9F" w:rsidRPr="00EF4EED">
        <w:rPr>
          <w:rFonts w:ascii="Arial" w:eastAsia="Times New Roman" w:hAnsi="Arial" w:cs="Arial"/>
          <w:szCs w:val="24"/>
          <w:lang w:eastAsia="pt-BR"/>
        </w:rPr>
        <w:t xml:space="preserve"> de </w:t>
      </w:r>
      <w:r w:rsidR="00126CC3" w:rsidRPr="00EF4EED">
        <w:rPr>
          <w:rFonts w:ascii="Arial" w:eastAsia="Times New Roman" w:hAnsi="Arial" w:cs="Arial"/>
          <w:szCs w:val="24"/>
          <w:lang w:eastAsia="pt-BR"/>
        </w:rPr>
        <w:t>novembro</w:t>
      </w:r>
      <w:r w:rsidR="00382253" w:rsidRPr="00EF4EED">
        <w:rPr>
          <w:rFonts w:ascii="Arial" w:eastAsia="Times New Roman" w:hAnsi="Arial" w:cs="Arial"/>
          <w:szCs w:val="24"/>
          <w:lang w:eastAsia="pt-BR"/>
        </w:rPr>
        <w:t>; Repasses de insuficiência dos entes; Quadro da Taxa de Administração utilizada até 30/</w:t>
      </w:r>
      <w:r w:rsidR="00126CC3" w:rsidRPr="00EF4EED">
        <w:rPr>
          <w:rFonts w:ascii="Arial" w:eastAsia="Times New Roman" w:hAnsi="Arial" w:cs="Arial"/>
          <w:szCs w:val="24"/>
          <w:lang w:eastAsia="pt-BR"/>
        </w:rPr>
        <w:t>11</w:t>
      </w:r>
      <w:r w:rsidR="00382253" w:rsidRPr="00EF4EED">
        <w:rPr>
          <w:rFonts w:ascii="Arial" w:eastAsia="Times New Roman" w:hAnsi="Arial" w:cs="Arial"/>
          <w:szCs w:val="24"/>
          <w:lang w:eastAsia="pt-BR"/>
        </w:rPr>
        <w:t>/2025; Arrecadação do COMPREV; Fundo de Oscilação de Risco;</w:t>
      </w:r>
      <w:r w:rsidR="002C7841" w:rsidRPr="002C7841">
        <w:rPr>
          <w:rFonts w:ascii="Arial" w:eastAsia="Times New Roman" w:hAnsi="Arial" w:cs="Arial"/>
          <w:szCs w:val="24"/>
          <w:lang w:eastAsia="pt-BR"/>
        </w:rPr>
        <w:t xml:space="preserve"> </w:t>
      </w:r>
      <w:r w:rsidR="002C7841" w:rsidRPr="00EF4EED">
        <w:rPr>
          <w:rFonts w:ascii="Arial" w:eastAsia="Times New Roman" w:hAnsi="Arial" w:cs="Arial"/>
          <w:szCs w:val="24"/>
          <w:lang w:eastAsia="pt-BR"/>
        </w:rPr>
        <w:t>Minuta da Reforma da Previdência</w:t>
      </w:r>
      <w:r w:rsidR="002C7841">
        <w:rPr>
          <w:rFonts w:ascii="Arial" w:eastAsia="Times New Roman" w:hAnsi="Arial" w:cs="Arial"/>
          <w:szCs w:val="24"/>
          <w:lang w:eastAsia="pt-BR"/>
        </w:rPr>
        <w:t xml:space="preserve"> e</w:t>
      </w:r>
      <w:r w:rsidR="00382253" w:rsidRPr="00EF4EED">
        <w:rPr>
          <w:rFonts w:ascii="Arial" w:eastAsia="Times New Roman" w:hAnsi="Arial" w:cs="Arial"/>
          <w:szCs w:val="24"/>
          <w:lang w:eastAsia="pt-BR"/>
        </w:rPr>
        <w:t xml:space="preserve"> </w:t>
      </w:r>
      <w:r w:rsidR="002C7841">
        <w:rPr>
          <w:rFonts w:ascii="Arial" w:eastAsia="Times New Roman" w:hAnsi="Arial" w:cs="Arial"/>
          <w:szCs w:val="24"/>
          <w:lang w:eastAsia="pt-BR"/>
        </w:rPr>
        <w:t>apresentou</w:t>
      </w:r>
      <w:r w:rsidR="0009405A" w:rsidRPr="00EF4EED">
        <w:rPr>
          <w:rFonts w:ascii="Arial" w:eastAsia="Times New Roman" w:hAnsi="Arial" w:cs="Arial"/>
          <w:szCs w:val="24"/>
          <w:lang w:eastAsia="pt-BR"/>
        </w:rPr>
        <w:t xml:space="preserve"> um breve relato sobre as reuniões do mês </w:t>
      </w:r>
      <w:r w:rsidR="002C7841">
        <w:rPr>
          <w:rFonts w:ascii="Arial" w:eastAsia="Times New Roman" w:hAnsi="Arial" w:cs="Arial"/>
          <w:szCs w:val="24"/>
          <w:lang w:eastAsia="pt-BR"/>
        </w:rPr>
        <w:t xml:space="preserve">de novembro </w:t>
      </w:r>
      <w:r w:rsidR="0009405A" w:rsidRPr="00EF4EED">
        <w:rPr>
          <w:rFonts w:ascii="Arial" w:eastAsia="Times New Roman" w:hAnsi="Arial" w:cs="Arial"/>
          <w:szCs w:val="24"/>
          <w:lang w:eastAsia="pt-BR"/>
        </w:rPr>
        <w:t>com o Comitê de Investimentos</w:t>
      </w:r>
      <w:r w:rsidR="009E6AA4">
        <w:rPr>
          <w:rFonts w:ascii="Arial" w:eastAsia="Times New Roman" w:hAnsi="Arial" w:cs="Arial"/>
          <w:szCs w:val="24"/>
          <w:lang w:eastAsia="pt-BR"/>
        </w:rPr>
        <w:t xml:space="preserve"> informando ao conselho que </w:t>
      </w:r>
      <w:r w:rsidR="009E6AA4" w:rsidRPr="009E6AA4">
        <w:rPr>
          <w:rFonts w:ascii="Arial" w:eastAsia="Times New Roman" w:hAnsi="Arial" w:cs="Arial"/>
          <w:szCs w:val="24"/>
          <w:lang w:eastAsia="pt-BR"/>
        </w:rPr>
        <w:t>f</w:t>
      </w:r>
      <w:r w:rsidR="009E6AA4" w:rsidRPr="009E6AA4">
        <w:rPr>
          <w:rFonts w:ascii="Arial" w:hAnsi="Arial" w:cs="Arial"/>
          <w:szCs w:val="24"/>
        </w:rPr>
        <w:t>oi recebido aporte de R$ 2.156.608,02 da Prefeitura Municipal (LC</w:t>
      </w:r>
    </w:p>
    <w:p w14:paraId="5D7E6103" w14:textId="7D28B23C" w:rsidR="00F81BB8" w:rsidRPr="009E6AA4" w:rsidRDefault="009E6AA4" w:rsidP="009E6AA4">
      <w:pPr>
        <w:autoSpaceDE w:val="0"/>
        <w:autoSpaceDN w:val="0"/>
        <w:adjustRightInd w:val="0"/>
        <w:spacing w:line="240" w:lineRule="auto"/>
        <w:ind w:left="284" w:firstLine="0"/>
        <w:rPr>
          <w:rFonts w:ascii="Arial" w:hAnsi="Arial" w:cs="Arial"/>
          <w:szCs w:val="24"/>
        </w:rPr>
      </w:pPr>
      <w:r w:rsidRPr="009E6AA4">
        <w:rPr>
          <w:rFonts w:ascii="Arial" w:hAnsi="Arial" w:cs="Arial"/>
          <w:szCs w:val="24"/>
        </w:rPr>
        <w:t>nº 5.531/2025), inicialmente aplicado no fundo BB PREV REFERENCIADO</w:t>
      </w:r>
      <w:r>
        <w:rPr>
          <w:rFonts w:ascii="Arial" w:hAnsi="Arial" w:cs="Arial"/>
          <w:szCs w:val="24"/>
        </w:rPr>
        <w:t xml:space="preserve"> </w:t>
      </w:r>
      <w:r w:rsidRPr="009E6AA4">
        <w:rPr>
          <w:rFonts w:ascii="Arial" w:hAnsi="Arial" w:cs="Arial"/>
          <w:szCs w:val="24"/>
        </w:rPr>
        <w:t>PERFIL (conta 75.190-1)</w:t>
      </w:r>
      <w:r>
        <w:rPr>
          <w:rFonts w:ascii="Arial" w:hAnsi="Arial" w:cs="Arial"/>
          <w:szCs w:val="24"/>
        </w:rPr>
        <w:t xml:space="preserve"> e p</w:t>
      </w:r>
      <w:r w:rsidRPr="009E6AA4">
        <w:rPr>
          <w:rFonts w:ascii="Arial" w:hAnsi="Arial" w:cs="Arial"/>
          <w:szCs w:val="24"/>
        </w:rPr>
        <w:t>osteriormente, foi adquirido NTN-B para 2030 à t</w:t>
      </w:r>
      <w:r>
        <w:rPr>
          <w:rFonts w:ascii="Arial" w:hAnsi="Arial" w:cs="Arial"/>
          <w:szCs w:val="24"/>
        </w:rPr>
        <w:t xml:space="preserve">axa </w:t>
      </w:r>
      <w:r w:rsidRPr="009E6AA4">
        <w:rPr>
          <w:rFonts w:ascii="Arial" w:hAnsi="Arial" w:cs="Arial"/>
          <w:szCs w:val="24"/>
        </w:rPr>
        <w:t>de 7,7424%.</w:t>
      </w:r>
      <w:r w:rsidRPr="009E6AA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Relatou também</w:t>
      </w:r>
      <w:r w:rsidRPr="009E6AA4">
        <w:rPr>
          <w:rFonts w:ascii="Arial" w:hAnsi="Arial" w:cs="Arial"/>
          <w:szCs w:val="24"/>
        </w:rPr>
        <w:t xml:space="preserve"> sobre o </w:t>
      </w:r>
      <w:r w:rsidRPr="009E6AA4">
        <w:rPr>
          <w:rFonts w:ascii="Arial" w:hAnsi="Arial" w:cs="Arial"/>
          <w:szCs w:val="24"/>
        </w:rPr>
        <w:t>Recebimento de R$ 2.175.466,75 referente aos cupons de títulos</w:t>
      </w:r>
      <w:r w:rsidRPr="009E6AA4">
        <w:rPr>
          <w:rFonts w:ascii="Arial" w:hAnsi="Arial" w:cs="Arial"/>
          <w:szCs w:val="24"/>
        </w:rPr>
        <w:t xml:space="preserve"> </w:t>
      </w:r>
      <w:r w:rsidRPr="009E6AA4">
        <w:rPr>
          <w:rFonts w:ascii="Arial" w:hAnsi="Arial" w:cs="Arial"/>
          <w:szCs w:val="24"/>
        </w:rPr>
        <w:t>dos anos ímpares, aplicados no fundo BB PREV REFERENCIADO DI PERFIL, que ficará capitalizado neste fundo até a decisão pela realocação</w:t>
      </w:r>
      <w:r>
        <w:rPr>
          <w:rFonts w:ascii="Arial" w:hAnsi="Arial" w:cs="Arial"/>
          <w:szCs w:val="24"/>
        </w:rPr>
        <w:t>. N</w:t>
      </w:r>
      <w:r>
        <w:rPr>
          <w:rFonts w:ascii="Arial" w:eastAsia="Times New Roman" w:hAnsi="Arial" w:cs="Arial"/>
          <w:szCs w:val="24"/>
          <w:lang w:eastAsia="pt-BR"/>
        </w:rPr>
        <w:t xml:space="preserve">a sequência </w:t>
      </w:r>
      <w:r w:rsidR="002C7841">
        <w:rPr>
          <w:rFonts w:ascii="Arial" w:eastAsia="Times New Roman" w:hAnsi="Arial" w:cs="Arial"/>
          <w:szCs w:val="24"/>
          <w:lang w:eastAsia="pt-BR"/>
        </w:rPr>
        <w:t>prosseguiu</w:t>
      </w:r>
      <w:r w:rsidR="00382253" w:rsidRPr="00EF4EED">
        <w:rPr>
          <w:rFonts w:ascii="Arial" w:eastAsia="Times New Roman" w:hAnsi="Arial" w:cs="Arial"/>
          <w:szCs w:val="24"/>
          <w:lang w:eastAsia="pt-BR"/>
        </w:rPr>
        <w:t xml:space="preserve"> com a </w:t>
      </w:r>
      <w:r w:rsidR="0009405A" w:rsidRPr="00EF4EED">
        <w:rPr>
          <w:rFonts w:ascii="Arial" w:eastAsia="Times New Roman" w:hAnsi="Arial" w:cs="Arial"/>
          <w:szCs w:val="24"/>
          <w:lang w:eastAsia="pt-BR"/>
        </w:rPr>
        <w:t xml:space="preserve">análise </w:t>
      </w:r>
      <w:r w:rsidR="002C7841">
        <w:rPr>
          <w:rFonts w:ascii="Arial" w:eastAsia="Times New Roman" w:hAnsi="Arial" w:cs="Arial"/>
          <w:szCs w:val="24"/>
          <w:lang w:eastAsia="pt-BR"/>
        </w:rPr>
        <w:t>d</w:t>
      </w:r>
      <w:r w:rsidR="00382253" w:rsidRPr="00EF4EED">
        <w:rPr>
          <w:rFonts w:ascii="Arial" w:eastAsia="Times New Roman" w:hAnsi="Arial" w:cs="Arial"/>
          <w:szCs w:val="24"/>
          <w:lang w:eastAsia="pt-BR"/>
        </w:rPr>
        <w:t>a tabela de investimentos</w:t>
      </w:r>
      <w:r w:rsidR="005E1257">
        <w:rPr>
          <w:rFonts w:ascii="Arial" w:eastAsia="Times New Roman" w:hAnsi="Arial" w:cs="Arial"/>
          <w:szCs w:val="24"/>
          <w:lang w:eastAsia="pt-BR"/>
        </w:rPr>
        <w:t xml:space="preserve"> que evidencia</w:t>
      </w:r>
      <w:r w:rsidR="00382253" w:rsidRPr="00EF4EED">
        <w:rPr>
          <w:rFonts w:ascii="Arial" w:eastAsia="Times New Roman" w:hAnsi="Arial" w:cs="Arial"/>
          <w:szCs w:val="24"/>
          <w:lang w:eastAsia="pt-BR"/>
        </w:rPr>
        <w:t xml:space="preserve"> o patrimônio por enquadramento</w:t>
      </w:r>
      <w:r w:rsidR="005E1257">
        <w:rPr>
          <w:rFonts w:ascii="Arial" w:eastAsia="Times New Roman" w:hAnsi="Arial" w:cs="Arial"/>
          <w:szCs w:val="24"/>
          <w:lang w:eastAsia="pt-BR"/>
        </w:rPr>
        <w:t xml:space="preserve">. </w:t>
      </w:r>
      <w:r w:rsidR="00382253" w:rsidRPr="00EF4EED">
        <w:rPr>
          <w:rFonts w:ascii="Arial" w:eastAsia="Times New Roman" w:hAnsi="Arial" w:cs="Arial"/>
          <w:szCs w:val="24"/>
          <w:lang w:eastAsia="pt-BR"/>
        </w:rPr>
        <w:t xml:space="preserve">O relatório </w:t>
      </w:r>
      <w:r w:rsidR="002C7841">
        <w:rPr>
          <w:rFonts w:ascii="Arial" w:eastAsia="Times New Roman" w:hAnsi="Arial" w:cs="Arial"/>
          <w:szCs w:val="24"/>
          <w:lang w:eastAsia="pt-BR"/>
        </w:rPr>
        <w:t>citado</w:t>
      </w:r>
      <w:r w:rsidR="00382253" w:rsidRPr="00EF4EED">
        <w:rPr>
          <w:rFonts w:ascii="Arial" w:eastAsia="Times New Roman" w:hAnsi="Arial" w:cs="Arial"/>
          <w:szCs w:val="24"/>
          <w:lang w:eastAsia="pt-BR"/>
        </w:rPr>
        <w:t xml:space="preserve"> </w:t>
      </w:r>
      <w:r w:rsidR="00E87D37" w:rsidRPr="00EF4EED">
        <w:rPr>
          <w:rFonts w:ascii="Arial" w:eastAsia="Times New Roman" w:hAnsi="Arial" w:cs="Arial"/>
          <w:szCs w:val="24"/>
          <w:lang w:eastAsia="pt-BR"/>
        </w:rPr>
        <w:t xml:space="preserve">será disponibilizado </w:t>
      </w:r>
      <w:r w:rsidR="005E1257">
        <w:rPr>
          <w:rFonts w:ascii="Arial" w:eastAsia="Times New Roman" w:hAnsi="Arial" w:cs="Arial"/>
          <w:szCs w:val="24"/>
          <w:lang w:eastAsia="pt-BR"/>
        </w:rPr>
        <w:t xml:space="preserve">na </w:t>
      </w:r>
      <w:r w:rsidR="00382253" w:rsidRPr="00EF4EED">
        <w:rPr>
          <w:rFonts w:ascii="Arial" w:eastAsia="Times New Roman" w:hAnsi="Arial" w:cs="Arial"/>
          <w:szCs w:val="24"/>
          <w:lang w:eastAsia="pt-BR"/>
        </w:rPr>
        <w:t>Plataforma 1</w:t>
      </w:r>
      <w:r w:rsidR="00847270" w:rsidRPr="00EF4EED">
        <w:rPr>
          <w:rFonts w:ascii="Arial" w:eastAsia="Times New Roman" w:hAnsi="Arial" w:cs="Arial"/>
          <w:szCs w:val="24"/>
          <w:lang w:eastAsia="pt-BR"/>
        </w:rPr>
        <w:t>Doc e</w:t>
      </w:r>
      <w:r w:rsidR="00382253" w:rsidRPr="00EF4EED">
        <w:rPr>
          <w:rFonts w:ascii="Arial" w:eastAsia="Times New Roman" w:hAnsi="Arial" w:cs="Arial"/>
          <w:szCs w:val="24"/>
          <w:lang w:eastAsia="pt-BR"/>
        </w:rPr>
        <w:t xml:space="preserve"> no site do Instituto de Previdência.</w:t>
      </w:r>
      <w:r w:rsidR="00E87D37" w:rsidRPr="00EF4EED">
        <w:rPr>
          <w:rFonts w:ascii="Arial" w:hAnsi="Arial" w:cs="Arial"/>
          <w:b/>
          <w:bCs/>
        </w:rPr>
        <w:t xml:space="preserve"> 3) </w:t>
      </w:r>
      <w:r w:rsidR="00E87D37" w:rsidRPr="00EF4EED">
        <w:rPr>
          <w:rFonts w:ascii="Arial" w:hAnsi="Arial" w:cs="Arial"/>
          <w:b/>
          <w:bCs/>
          <w:u w:val="single"/>
        </w:rPr>
        <w:t>DESCRITIVO DA SITUAÇÃO DO</w:t>
      </w:r>
      <w:r w:rsidR="00E87D37" w:rsidRPr="00EF4EED">
        <w:rPr>
          <w:rFonts w:ascii="Arial" w:hAnsi="Arial" w:cs="Arial"/>
          <w:b/>
          <w:bCs/>
        </w:rPr>
        <w:t xml:space="preserve"> </w:t>
      </w:r>
      <w:r w:rsidR="00E87D37" w:rsidRPr="00EF4EED">
        <w:rPr>
          <w:rFonts w:ascii="Arial" w:hAnsi="Arial" w:cs="Arial"/>
          <w:b/>
          <w:bCs/>
          <w:u w:val="single"/>
        </w:rPr>
        <w:t>CONTENCIOSO</w:t>
      </w:r>
      <w:r w:rsidR="00E87D37" w:rsidRPr="00EF4EED">
        <w:rPr>
          <w:rFonts w:ascii="Arial" w:hAnsi="Arial" w:cs="Arial"/>
          <w:b/>
          <w:bCs/>
        </w:rPr>
        <w:t xml:space="preserve">: </w:t>
      </w:r>
      <w:r w:rsidR="00E87D37" w:rsidRPr="00EF4EED">
        <w:rPr>
          <w:rFonts w:ascii="Arial" w:hAnsi="Arial" w:cs="Arial"/>
        </w:rPr>
        <w:t xml:space="preserve">Sérgio passou a palavra ao Procurador Sr. Rogério Chaves Souza para </w:t>
      </w:r>
      <w:r w:rsidR="00847270" w:rsidRPr="00EF4EED">
        <w:rPr>
          <w:rFonts w:ascii="Arial" w:hAnsi="Arial" w:cs="Arial"/>
        </w:rPr>
        <w:t>apresentação da situação dos processos conduzidos pela Procuradoria, a</w:t>
      </w:r>
      <w:r w:rsidR="00E87D37" w:rsidRPr="00EF4EED">
        <w:rPr>
          <w:rFonts w:ascii="Arial" w:hAnsi="Arial" w:cs="Arial"/>
        </w:rPr>
        <w:t xml:space="preserve">tendendo ao pedido do Conselho na reunião de 30/11/2025. Rogério apresentou os dados </w:t>
      </w:r>
      <w:r w:rsidR="00847270" w:rsidRPr="00EF4EED">
        <w:rPr>
          <w:rFonts w:ascii="Arial" w:hAnsi="Arial" w:cs="Arial"/>
        </w:rPr>
        <w:t>resumidos dos</w:t>
      </w:r>
      <w:r w:rsidR="00E87D37" w:rsidRPr="00EF4EED">
        <w:rPr>
          <w:rFonts w:ascii="Arial" w:hAnsi="Arial" w:cs="Arial"/>
        </w:rPr>
        <w:t xml:space="preserve"> processos em andamento e </w:t>
      </w:r>
      <w:r w:rsidR="007D13D4">
        <w:rPr>
          <w:rFonts w:ascii="Arial" w:hAnsi="Arial" w:cs="Arial"/>
        </w:rPr>
        <w:t xml:space="preserve">de </w:t>
      </w:r>
      <w:r w:rsidR="00E87D37" w:rsidRPr="00EF4EED">
        <w:rPr>
          <w:rFonts w:ascii="Arial" w:hAnsi="Arial" w:cs="Arial"/>
        </w:rPr>
        <w:t>novos processos</w:t>
      </w:r>
      <w:r w:rsidR="00847270" w:rsidRPr="00EF4EED">
        <w:rPr>
          <w:rFonts w:ascii="Arial" w:hAnsi="Arial" w:cs="Arial"/>
        </w:rPr>
        <w:t xml:space="preserve">. Com relação as Execuções, relatou que está previsto para o exercício de 2026 um levantamento das mesmas. O quadro do resumo dos processos, bem como a lista dos processos discriminados por: nº do Processo, Tipo de Petição, Prazo, Protocolo e Fase, foram anexados no Relatório Administrativo/Financeiro. </w:t>
      </w:r>
      <w:r w:rsidR="00E87D37" w:rsidRPr="00EF4EED">
        <w:rPr>
          <w:rFonts w:ascii="Arial" w:hAnsi="Arial" w:cs="Arial"/>
          <w:b/>
          <w:bCs/>
        </w:rPr>
        <w:t>4</w:t>
      </w:r>
      <w:r w:rsidR="004E1F5E" w:rsidRPr="00EF4EED">
        <w:rPr>
          <w:rFonts w:ascii="Arial" w:hAnsi="Arial" w:cs="Arial"/>
          <w:b/>
          <w:bCs/>
        </w:rPr>
        <w:t>)</w:t>
      </w:r>
      <w:r w:rsidR="00AB673B" w:rsidRPr="00EF4EED">
        <w:rPr>
          <w:rFonts w:ascii="Arial" w:hAnsi="Arial" w:cs="Arial"/>
          <w:b/>
          <w:bCs/>
        </w:rPr>
        <w:t xml:space="preserve"> </w:t>
      </w:r>
      <w:r w:rsidR="004948BC" w:rsidRPr="00EF4EED">
        <w:rPr>
          <w:rFonts w:ascii="Arial" w:hAnsi="Arial" w:cs="Arial"/>
          <w:b/>
          <w:bCs/>
          <w:u w:val="single"/>
        </w:rPr>
        <w:t>ANÁLISE E APROVAÇÃO DOS DOCUMENTOS</w:t>
      </w:r>
      <w:r w:rsidR="004948BC" w:rsidRPr="00EF4EED">
        <w:rPr>
          <w:rFonts w:ascii="Arial" w:hAnsi="Arial" w:cs="Arial"/>
          <w:u w:val="single"/>
        </w:rPr>
        <w:t xml:space="preserve"> </w:t>
      </w:r>
      <w:r w:rsidR="004948BC" w:rsidRPr="00EF4EED">
        <w:rPr>
          <w:rFonts w:ascii="Arial" w:hAnsi="Arial" w:cs="Arial"/>
          <w:b/>
          <w:bCs/>
          <w:u w:val="single"/>
        </w:rPr>
        <w:t xml:space="preserve">CONTÁBEIS DE </w:t>
      </w:r>
      <w:r w:rsidR="00126CC3" w:rsidRPr="00EF4EED">
        <w:rPr>
          <w:rFonts w:ascii="Arial" w:hAnsi="Arial" w:cs="Arial"/>
          <w:b/>
          <w:bCs/>
          <w:u w:val="single"/>
        </w:rPr>
        <w:t xml:space="preserve">NOVEMBRO </w:t>
      </w:r>
      <w:r w:rsidR="004948BC" w:rsidRPr="00EF4EED">
        <w:rPr>
          <w:rFonts w:ascii="Arial" w:hAnsi="Arial" w:cs="Arial"/>
          <w:b/>
          <w:bCs/>
          <w:u w:val="single"/>
        </w:rPr>
        <w:t>DE 2025:</w:t>
      </w:r>
      <w:r w:rsidR="004948BC" w:rsidRPr="00EF4EED">
        <w:rPr>
          <w:rFonts w:ascii="Arial" w:hAnsi="Arial" w:cs="Arial"/>
        </w:rPr>
        <w:t xml:space="preserve"> </w:t>
      </w:r>
      <w:r w:rsidR="0088716C" w:rsidRPr="00EF4EED">
        <w:rPr>
          <w:rFonts w:ascii="Arial" w:hAnsi="Arial" w:cs="Arial"/>
        </w:rPr>
        <w:t>Os conselheiros Fabricio e Rosinéa fizeram a</w:t>
      </w:r>
      <w:r w:rsidR="004948BC" w:rsidRPr="00EF4EED">
        <w:rPr>
          <w:rFonts w:ascii="Arial" w:hAnsi="Arial" w:cs="Arial"/>
        </w:rPr>
        <w:t xml:space="preserve"> </w:t>
      </w:r>
      <w:r w:rsidR="001C2950" w:rsidRPr="00EF4EED">
        <w:rPr>
          <w:rFonts w:ascii="Arial" w:hAnsi="Arial" w:cs="Arial"/>
        </w:rPr>
        <w:t>análise</w:t>
      </w:r>
      <w:r w:rsidR="004948BC" w:rsidRPr="00EF4EED">
        <w:rPr>
          <w:rFonts w:ascii="Arial" w:hAnsi="Arial" w:cs="Arial"/>
        </w:rPr>
        <w:t xml:space="preserve"> </w:t>
      </w:r>
      <w:r w:rsidR="001C2950" w:rsidRPr="00EF4EED">
        <w:rPr>
          <w:rFonts w:ascii="Arial" w:hAnsi="Arial" w:cs="Arial"/>
        </w:rPr>
        <w:t>d</w:t>
      </w:r>
      <w:r w:rsidR="004948BC" w:rsidRPr="00EF4EED">
        <w:rPr>
          <w:rFonts w:ascii="Arial" w:hAnsi="Arial" w:cs="Arial"/>
        </w:rPr>
        <w:t xml:space="preserve">os documentos contábeis referentes ao mês de </w:t>
      </w:r>
      <w:r w:rsidR="00126CC3" w:rsidRPr="00EF4EED">
        <w:rPr>
          <w:rFonts w:ascii="Arial" w:hAnsi="Arial" w:cs="Arial"/>
        </w:rPr>
        <w:t>novembro</w:t>
      </w:r>
      <w:r w:rsidR="004948BC" w:rsidRPr="00EF4EED">
        <w:rPr>
          <w:rFonts w:ascii="Arial" w:hAnsi="Arial" w:cs="Arial"/>
        </w:rPr>
        <w:t xml:space="preserve"> de 2025</w:t>
      </w:r>
      <w:r w:rsidR="0088716C" w:rsidRPr="00EF4EED">
        <w:rPr>
          <w:rFonts w:ascii="Arial" w:hAnsi="Arial" w:cs="Arial"/>
        </w:rPr>
        <w:t>, e</w:t>
      </w:r>
      <w:r w:rsidR="0084068C" w:rsidRPr="00EF4EED">
        <w:rPr>
          <w:rFonts w:ascii="Arial" w:hAnsi="Arial" w:cs="Arial"/>
        </w:rPr>
        <w:t>xaminaram</w:t>
      </w:r>
      <w:r w:rsidR="004948BC" w:rsidRPr="00EF4EED">
        <w:rPr>
          <w:rFonts w:ascii="Arial" w:hAnsi="Arial" w:cs="Arial"/>
        </w:rPr>
        <w:t xml:space="preserve"> o</w:t>
      </w:r>
      <w:r w:rsidR="001A3CCF" w:rsidRPr="00EF4EED">
        <w:rPr>
          <w:rFonts w:ascii="Arial" w:hAnsi="Arial" w:cs="Arial"/>
        </w:rPr>
        <w:t>s</w:t>
      </w:r>
      <w:r w:rsidR="004948BC" w:rsidRPr="00EF4EED">
        <w:rPr>
          <w:rFonts w:ascii="Arial" w:hAnsi="Arial" w:cs="Arial"/>
        </w:rPr>
        <w:t xml:space="preserve"> </w:t>
      </w:r>
      <w:r w:rsidR="004948BC" w:rsidRPr="00EF4EED">
        <w:rPr>
          <w:rStyle w:val="Forte"/>
          <w:rFonts w:ascii="Arial" w:hAnsi="Arial" w:cs="Arial"/>
          <w:b w:val="0"/>
          <w:bCs w:val="0"/>
          <w:szCs w:val="24"/>
        </w:rPr>
        <w:t>movimento</w:t>
      </w:r>
      <w:r w:rsidR="001A3CCF" w:rsidRPr="00EF4EED">
        <w:rPr>
          <w:rStyle w:val="Forte"/>
          <w:rFonts w:ascii="Arial" w:hAnsi="Arial" w:cs="Arial"/>
          <w:b w:val="0"/>
          <w:bCs w:val="0"/>
          <w:szCs w:val="24"/>
        </w:rPr>
        <w:t>s</w:t>
      </w:r>
      <w:r w:rsidR="004948BC" w:rsidRPr="00EF4EED">
        <w:rPr>
          <w:rStyle w:val="Forte"/>
          <w:rFonts w:ascii="Arial" w:hAnsi="Arial" w:cs="Arial"/>
          <w:b w:val="0"/>
          <w:bCs w:val="0"/>
          <w:szCs w:val="24"/>
        </w:rPr>
        <w:t xml:space="preserve"> diário</w:t>
      </w:r>
      <w:r w:rsidR="001A3CCF" w:rsidRPr="00EF4EED">
        <w:rPr>
          <w:rStyle w:val="Forte"/>
          <w:rFonts w:ascii="Arial" w:hAnsi="Arial" w:cs="Arial"/>
          <w:b w:val="0"/>
          <w:bCs w:val="0"/>
          <w:szCs w:val="24"/>
        </w:rPr>
        <w:t>s</w:t>
      </w:r>
      <w:r w:rsidR="004948BC" w:rsidRPr="00EF4EED">
        <w:rPr>
          <w:rFonts w:ascii="Arial" w:hAnsi="Arial" w:cs="Arial"/>
        </w:rPr>
        <w:t xml:space="preserve">, os </w:t>
      </w:r>
      <w:r w:rsidR="004948BC" w:rsidRPr="00EF4EED">
        <w:rPr>
          <w:rStyle w:val="Forte"/>
          <w:rFonts w:ascii="Arial" w:hAnsi="Arial" w:cs="Arial"/>
          <w:b w:val="0"/>
          <w:bCs w:val="0"/>
          <w:szCs w:val="24"/>
        </w:rPr>
        <w:t>relatórios das Demonstrações Contábeis</w:t>
      </w:r>
      <w:r w:rsidR="004948BC" w:rsidRPr="00EF4EED">
        <w:rPr>
          <w:rFonts w:ascii="Arial" w:hAnsi="Arial" w:cs="Arial"/>
        </w:rPr>
        <w:t xml:space="preserve"> e a </w:t>
      </w:r>
      <w:r w:rsidR="004948BC" w:rsidRPr="00EF4EED">
        <w:rPr>
          <w:rStyle w:val="Forte"/>
          <w:rFonts w:ascii="Arial" w:hAnsi="Arial" w:cs="Arial"/>
          <w:b w:val="0"/>
          <w:bCs w:val="0"/>
          <w:szCs w:val="24"/>
        </w:rPr>
        <w:t>Conciliação Bancária</w:t>
      </w:r>
      <w:r w:rsidR="004948BC" w:rsidRPr="00EF4EED">
        <w:rPr>
          <w:rFonts w:ascii="Arial" w:hAnsi="Arial" w:cs="Arial"/>
        </w:rPr>
        <w:t xml:space="preserve"> das Contas Correntes e Investimentos</w:t>
      </w:r>
      <w:r w:rsidR="0088716C" w:rsidRPr="00EF4EED">
        <w:rPr>
          <w:rFonts w:ascii="Arial" w:hAnsi="Arial" w:cs="Arial"/>
        </w:rPr>
        <w:t xml:space="preserve">, disponíveis </w:t>
      </w:r>
      <w:r w:rsidR="00FB2F94" w:rsidRPr="00EF4EED">
        <w:rPr>
          <w:rFonts w:ascii="Arial" w:hAnsi="Arial" w:cs="Arial"/>
        </w:rPr>
        <w:t>na plataforma 1DOC -</w:t>
      </w:r>
      <w:r w:rsidR="0088716C" w:rsidRPr="00EF4EED">
        <w:rPr>
          <w:rFonts w:ascii="Arial" w:hAnsi="Arial" w:cs="Arial"/>
        </w:rPr>
        <w:t xml:space="preserve"> </w:t>
      </w:r>
      <w:r w:rsidR="00FB2F94" w:rsidRPr="00EF4EED">
        <w:rPr>
          <w:rFonts w:ascii="Arial" w:hAnsi="Arial" w:cs="Arial"/>
        </w:rPr>
        <w:t>P</w:t>
      </w:r>
      <w:r w:rsidR="0088716C" w:rsidRPr="00EF4EED">
        <w:rPr>
          <w:rFonts w:ascii="Arial" w:hAnsi="Arial" w:cs="Arial"/>
        </w:rPr>
        <w:t xml:space="preserve">rocesso Administrativo </w:t>
      </w:r>
      <w:r w:rsidR="00126CC3" w:rsidRPr="00EF4EED">
        <w:rPr>
          <w:rFonts w:ascii="Arial" w:hAnsi="Arial" w:cs="Arial"/>
        </w:rPr>
        <w:t>849</w:t>
      </w:r>
      <w:r w:rsidR="0088716C" w:rsidRPr="00EF4EED">
        <w:rPr>
          <w:rFonts w:ascii="Arial" w:hAnsi="Arial" w:cs="Arial"/>
        </w:rPr>
        <w:t>/2025</w:t>
      </w:r>
      <w:r w:rsidR="004948BC" w:rsidRPr="00EF4EED">
        <w:rPr>
          <w:rFonts w:ascii="Arial" w:hAnsi="Arial" w:cs="Arial"/>
        </w:rPr>
        <w:t xml:space="preserve">. Após a análise, </w:t>
      </w:r>
      <w:r w:rsidR="00845B3F" w:rsidRPr="00EF4EED">
        <w:rPr>
          <w:rFonts w:ascii="Arial" w:hAnsi="Arial" w:cs="Arial"/>
        </w:rPr>
        <w:t>constataram</w:t>
      </w:r>
      <w:r w:rsidR="004948BC" w:rsidRPr="00EF4EED">
        <w:rPr>
          <w:rFonts w:ascii="Arial" w:hAnsi="Arial" w:cs="Arial"/>
        </w:rPr>
        <w:t xml:space="preserve"> que a movimentação estava em conformidade, </w:t>
      </w:r>
      <w:r w:rsidR="00845B3F" w:rsidRPr="00EF4EED">
        <w:rPr>
          <w:rFonts w:ascii="Arial" w:hAnsi="Arial" w:cs="Arial"/>
        </w:rPr>
        <w:t>e não apresentaram</w:t>
      </w:r>
      <w:r w:rsidR="004948BC" w:rsidRPr="00EF4EED">
        <w:rPr>
          <w:rFonts w:ascii="Arial" w:hAnsi="Arial" w:cs="Arial"/>
        </w:rPr>
        <w:t xml:space="preserve"> quaisquer ressalvas.</w:t>
      </w:r>
      <w:r w:rsidR="008754B8" w:rsidRPr="00EF4EED">
        <w:rPr>
          <w:rFonts w:ascii="Arial" w:hAnsi="Arial" w:cs="Arial"/>
        </w:rPr>
        <w:t xml:space="preserve"> </w:t>
      </w:r>
      <w:r w:rsidR="004948BC" w:rsidRPr="00EF4EED">
        <w:rPr>
          <w:rFonts w:ascii="Arial" w:hAnsi="Arial" w:cs="Arial"/>
        </w:rPr>
        <w:t xml:space="preserve">Após todas as considerações e análises referentes ao fechamento do mês de </w:t>
      </w:r>
      <w:r w:rsidR="00126CC3" w:rsidRPr="00EF4EED">
        <w:rPr>
          <w:rFonts w:ascii="Arial" w:hAnsi="Arial" w:cs="Arial"/>
        </w:rPr>
        <w:t>novembro</w:t>
      </w:r>
      <w:r w:rsidR="004948BC" w:rsidRPr="00EF4EED">
        <w:rPr>
          <w:rFonts w:ascii="Arial" w:hAnsi="Arial" w:cs="Arial"/>
        </w:rPr>
        <w:t xml:space="preserve"> de 2025,</w:t>
      </w:r>
      <w:r w:rsidR="00845B3F" w:rsidRPr="00EF4EED">
        <w:rPr>
          <w:rFonts w:ascii="Arial" w:hAnsi="Arial" w:cs="Arial"/>
        </w:rPr>
        <w:t xml:space="preserve"> a Presidente e os demais </w:t>
      </w:r>
      <w:r w:rsidR="004948BC" w:rsidRPr="00EF4EED">
        <w:rPr>
          <w:rFonts w:ascii="Arial" w:hAnsi="Arial" w:cs="Arial"/>
        </w:rPr>
        <w:t xml:space="preserve">conselheiros </w:t>
      </w:r>
      <w:r w:rsidR="004948BC" w:rsidRPr="00EF4EED">
        <w:rPr>
          <w:rStyle w:val="Forte"/>
          <w:rFonts w:ascii="Arial" w:hAnsi="Arial" w:cs="Arial"/>
          <w:b w:val="0"/>
          <w:bCs w:val="0"/>
          <w:szCs w:val="24"/>
        </w:rPr>
        <w:t>aprovaram</w:t>
      </w:r>
      <w:r w:rsidR="004948BC" w:rsidRPr="00EF4EED">
        <w:rPr>
          <w:rFonts w:ascii="Arial" w:hAnsi="Arial" w:cs="Arial"/>
        </w:rPr>
        <w:t xml:space="preserve"> por unanimidade a movimentação contábil</w:t>
      </w:r>
      <w:r w:rsidR="00845B3F" w:rsidRPr="00EF4EED">
        <w:rPr>
          <w:rFonts w:ascii="Arial" w:hAnsi="Arial" w:cs="Arial"/>
        </w:rPr>
        <w:t>, sem ressalvas</w:t>
      </w:r>
      <w:r w:rsidR="0084068C" w:rsidRPr="00EF4EED">
        <w:rPr>
          <w:rFonts w:ascii="Arial" w:hAnsi="Arial" w:cs="Arial"/>
        </w:rPr>
        <w:t>.</w:t>
      </w:r>
      <w:r w:rsidR="00FA6347" w:rsidRPr="00EF4EED">
        <w:rPr>
          <w:rFonts w:ascii="Arial" w:hAnsi="Arial" w:cs="Arial"/>
        </w:rPr>
        <w:t xml:space="preserve"> </w:t>
      </w:r>
      <w:r w:rsidR="00F81BB8" w:rsidRPr="00EF4EED">
        <w:rPr>
          <w:rFonts w:ascii="Arial" w:hAnsi="Arial" w:cs="Arial"/>
        </w:rPr>
        <w:t xml:space="preserve">Nada mais havendo a ser tratado na presente reunião, foi a mesma encerrada no mesmo dia e local, às </w:t>
      </w:r>
      <w:r w:rsidR="0005512F" w:rsidRPr="00EF4EED">
        <w:rPr>
          <w:rFonts w:ascii="Arial" w:hAnsi="Arial" w:cs="Arial"/>
        </w:rPr>
        <w:t>11</w:t>
      </w:r>
      <w:r w:rsidR="00F81BB8" w:rsidRPr="00EF4EED">
        <w:rPr>
          <w:rFonts w:ascii="Arial" w:hAnsi="Arial" w:cs="Arial"/>
        </w:rPr>
        <w:t>h</w:t>
      </w:r>
      <w:r w:rsidR="00126CC3" w:rsidRPr="00EF4EED">
        <w:rPr>
          <w:rFonts w:ascii="Arial" w:hAnsi="Arial" w:cs="Arial"/>
        </w:rPr>
        <w:t>45</w:t>
      </w:r>
      <w:r w:rsidR="00F81BB8" w:rsidRPr="00EF4EED">
        <w:rPr>
          <w:rFonts w:ascii="Arial" w:hAnsi="Arial" w:cs="Arial"/>
        </w:rPr>
        <w:t xml:space="preserve">, e eu, Edilaine Aparecida Trindade, na qualidade de secretária do Conselho Fiscal, anotei e digitei a presente ata que segue assinada por mim e por todos os presentes. São João da Boa Vista – SP, </w:t>
      </w:r>
      <w:r w:rsidR="000152C9" w:rsidRPr="00EF4EED">
        <w:rPr>
          <w:rFonts w:ascii="Arial" w:hAnsi="Arial" w:cs="Arial"/>
        </w:rPr>
        <w:t xml:space="preserve">aos </w:t>
      </w:r>
      <w:r w:rsidR="00126CC3" w:rsidRPr="00EF4EED">
        <w:rPr>
          <w:rFonts w:ascii="Arial" w:hAnsi="Arial" w:cs="Arial"/>
        </w:rPr>
        <w:t>18</w:t>
      </w:r>
      <w:r w:rsidR="00AB673B" w:rsidRPr="00EF4EED">
        <w:rPr>
          <w:rFonts w:ascii="Arial" w:hAnsi="Arial" w:cs="Arial"/>
        </w:rPr>
        <w:t xml:space="preserve"> </w:t>
      </w:r>
      <w:r w:rsidR="00984701" w:rsidRPr="00EF4EED">
        <w:rPr>
          <w:rFonts w:ascii="Arial" w:hAnsi="Arial" w:cs="Arial"/>
        </w:rPr>
        <w:t>(</w:t>
      </w:r>
      <w:r w:rsidR="00126CC3" w:rsidRPr="00EF4EED">
        <w:rPr>
          <w:rFonts w:ascii="Arial" w:hAnsi="Arial" w:cs="Arial"/>
        </w:rPr>
        <w:t>dezoito</w:t>
      </w:r>
      <w:r w:rsidR="00AB673B" w:rsidRPr="00EF4EED">
        <w:rPr>
          <w:rFonts w:ascii="Arial" w:hAnsi="Arial" w:cs="Arial"/>
        </w:rPr>
        <w:t>)</w:t>
      </w:r>
      <w:r w:rsidR="00984701" w:rsidRPr="00EF4EED">
        <w:rPr>
          <w:rFonts w:ascii="Arial" w:hAnsi="Arial" w:cs="Arial"/>
        </w:rPr>
        <w:t xml:space="preserve"> dias do mês</w:t>
      </w:r>
      <w:r w:rsidR="00F81BB8" w:rsidRPr="00EF4EED">
        <w:rPr>
          <w:rFonts w:ascii="Arial" w:hAnsi="Arial" w:cs="Arial"/>
        </w:rPr>
        <w:t xml:space="preserve"> de </w:t>
      </w:r>
      <w:r w:rsidR="00126CC3" w:rsidRPr="00EF4EED">
        <w:rPr>
          <w:rFonts w:ascii="Arial" w:hAnsi="Arial" w:cs="Arial"/>
        </w:rPr>
        <w:t>dezembro</w:t>
      </w:r>
      <w:r w:rsidR="00F81BB8" w:rsidRPr="00EF4EED">
        <w:rPr>
          <w:rFonts w:ascii="Arial" w:hAnsi="Arial" w:cs="Arial"/>
        </w:rPr>
        <w:t xml:space="preserve"> de </w:t>
      </w:r>
      <w:r w:rsidR="000152C9" w:rsidRPr="00EF4EED">
        <w:rPr>
          <w:rFonts w:ascii="Arial" w:hAnsi="Arial" w:cs="Arial"/>
        </w:rPr>
        <w:t>dois mil e vinte e cinco</w:t>
      </w:r>
      <w:r w:rsidR="00A04F40" w:rsidRPr="00EF4EED">
        <w:rPr>
          <w:rFonts w:ascii="Arial" w:hAnsi="Arial" w:cs="Arial"/>
        </w:rPr>
        <w:t xml:space="preserve"> </w:t>
      </w:r>
      <w:r w:rsidR="000152C9" w:rsidRPr="00EF4EED">
        <w:rPr>
          <w:rFonts w:ascii="Arial" w:hAnsi="Arial" w:cs="Arial"/>
        </w:rPr>
        <w:t>(</w:t>
      </w:r>
      <w:r w:rsidR="00126CC3" w:rsidRPr="00EF4EED">
        <w:rPr>
          <w:rFonts w:ascii="Arial" w:hAnsi="Arial" w:cs="Arial"/>
        </w:rPr>
        <w:t>18</w:t>
      </w:r>
      <w:r w:rsidR="000152C9" w:rsidRPr="00EF4EED">
        <w:rPr>
          <w:rFonts w:ascii="Arial" w:hAnsi="Arial" w:cs="Arial"/>
        </w:rPr>
        <w:t>/</w:t>
      </w:r>
      <w:r w:rsidR="0088716C" w:rsidRPr="00EF4EED">
        <w:rPr>
          <w:rFonts w:ascii="Arial" w:hAnsi="Arial" w:cs="Arial"/>
        </w:rPr>
        <w:t>1</w:t>
      </w:r>
      <w:r w:rsidR="00126CC3" w:rsidRPr="00EF4EED">
        <w:rPr>
          <w:rFonts w:ascii="Arial" w:hAnsi="Arial" w:cs="Arial"/>
        </w:rPr>
        <w:t>2</w:t>
      </w:r>
      <w:r w:rsidR="000152C9" w:rsidRPr="00EF4EED">
        <w:rPr>
          <w:rFonts w:ascii="Arial" w:hAnsi="Arial" w:cs="Arial"/>
        </w:rPr>
        <w:t>/2025)</w:t>
      </w:r>
      <w:r w:rsidR="00F81BB8" w:rsidRPr="00EF4EED">
        <w:rPr>
          <w:rFonts w:ascii="Arial" w:hAnsi="Arial" w:cs="Arial"/>
        </w:rPr>
        <w:t>.</w:t>
      </w:r>
    </w:p>
    <w:p w14:paraId="6AB01EDB" w14:textId="77777777" w:rsidR="003F569D" w:rsidRDefault="003F569D" w:rsidP="00382253">
      <w:pPr>
        <w:rPr>
          <w:rFonts w:ascii="Arial" w:hAnsi="Arial" w:cs="Arial"/>
        </w:rPr>
      </w:pPr>
    </w:p>
    <w:p w14:paraId="16A8708F" w14:textId="6CCF6059" w:rsidR="00886CAE" w:rsidRPr="00382253" w:rsidRDefault="00886CAE" w:rsidP="00382253">
      <w:pPr>
        <w:rPr>
          <w:rFonts w:ascii="Arial" w:hAnsi="Arial" w:cs="Arial"/>
        </w:rPr>
      </w:pPr>
      <w:r w:rsidRPr="00382253">
        <w:rPr>
          <w:rFonts w:ascii="Arial" w:hAnsi="Arial" w:cs="Arial"/>
        </w:rPr>
        <w:t>NATALIA AZEVEDO VILLELA SANTOS</w:t>
      </w:r>
    </w:p>
    <w:p w14:paraId="4030280A" w14:textId="368C602B" w:rsidR="00886CAE" w:rsidRDefault="00886CAE" w:rsidP="00382253">
      <w:pPr>
        <w:rPr>
          <w:rFonts w:ascii="Arial" w:hAnsi="Arial" w:cs="Arial"/>
        </w:rPr>
      </w:pPr>
      <w:r w:rsidRPr="00382253">
        <w:rPr>
          <w:rFonts w:ascii="Arial" w:hAnsi="Arial" w:cs="Arial"/>
        </w:rPr>
        <w:t>(presidente)</w:t>
      </w:r>
    </w:p>
    <w:p w14:paraId="58ACC775" w14:textId="77777777" w:rsidR="00D378B9" w:rsidRPr="00382253" w:rsidRDefault="00D378B9" w:rsidP="00382253">
      <w:pPr>
        <w:rPr>
          <w:rFonts w:ascii="Arial" w:hAnsi="Arial" w:cs="Arial"/>
        </w:rPr>
      </w:pPr>
    </w:p>
    <w:p w14:paraId="0014AE16" w14:textId="77777777" w:rsidR="00F81BB8" w:rsidRPr="00382253" w:rsidRDefault="00F81BB8" w:rsidP="00382253">
      <w:pPr>
        <w:rPr>
          <w:rFonts w:ascii="Arial" w:hAnsi="Arial" w:cs="Arial"/>
        </w:rPr>
      </w:pPr>
      <w:r w:rsidRPr="00382253">
        <w:rPr>
          <w:rFonts w:ascii="Arial" w:hAnsi="Arial" w:cs="Arial"/>
        </w:rPr>
        <w:t>LUIS CARLOS EVARISTO</w:t>
      </w:r>
    </w:p>
    <w:p w14:paraId="34672D87" w14:textId="34FCA7CA" w:rsidR="00F81BB8" w:rsidRDefault="00F81BB8" w:rsidP="00382253">
      <w:pPr>
        <w:rPr>
          <w:rFonts w:ascii="Arial" w:hAnsi="Arial" w:cs="Arial"/>
        </w:rPr>
      </w:pPr>
      <w:r w:rsidRPr="00382253">
        <w:rPr>
          <w:rFonts w:ascii="Arial" w:hAnsi="Arial" w:cs="Arial"/>
        </w:rPr>
        <w:t>(</w:t>
      </w:r>
      <w:r w:rsidR="00886CAE" w:rsidRPr="00382253">
        <w:rPr>
          <w:rFonts w:ascii="Arial" w:hAnsi="Arial" w:cs="Arial"/>
        </w:rPr>
        <w:t>membro titular</w:t>
      </w:r>
      <w:r w:rsidRPr="00382253">
        <w:rPr>
          <w:rFonts w:ascii="Arial" w:hAnsi="Arial" w:cs="Arial"/>
        </w:rPr>
        <w:t>)</w:t>
      </w:r>
    </w:p>
    <w:p w14:paraId="1F797830" w14:textId="77777777" w:rsidR="00D378B9" w:rsidRPr="00382253" w:rsidRDefault="00D378B9" w:rsidP="00382253">
      <w:pPr>
        <w:rPr>
          <w:rFonts w:ascii="Arial" w:hAnsi="Arial" w:cs="Arial"/>
        </w:rPr>
      </w:pPr>
    </w:p>
    <w:p w14:paraId="754A6778" w14:textId="1FA48BCC" w:rsidR="00F81BB8" w:rsidRPr="00382253" w:rsidRDefault="00F81BB8" w:rsidP="00382253">
      <w:pPr>
        <w:rPr>
          <w:rFonts w:ascii="Arial" w:hAnsi="Arial" w:cs="Arial"/>
        </w:rPr>
      </w:pPr>
      <w:r w:rsidRPr="00382253">
        <w:rPr>
          <w:rFonts w:ascii="Arial" w:hAnsi="Arial" w:cs="Arial"/>
        </w:rPr>
        <w:t>SÔNIA KÁTIA DA SILVA O. SABIA</w:t>
      </w:r>
    </w:p>
    <w:p w14:paraId="42706F00" w14:textId="77777777" w:rsidR="00F81BB8" w:rsidRPr="00382253" w:rsidRDefault="00F81BB8" w:rsidP="00382253">
      <w:pPr>
        <w:rPr>
          <w:rFonts w:ascii="Arial" w:hAnsi="Arial" w:cs="Arial"/>
        </w:rPr>
      </w:pPr>
      <w:r w:rsidRPr="00382253">
        <w:rPr>
          <w:rFonts w:ascii="Arial" w:hAnsi="Arial" w:cs="Arial"/>
        </w:rPr>
        <w:t>(membro titular)</w:t>
      </w:r>
    </w:p>
    <w:p w14:paraId="4B5722DF" w14:textId="77777777" w:rsidR="00BB160D" w:rsidRDefault="00BB160D" w:rsidP="00382253">
      <w:pPr>
        <w:rPr>
          <w:rFonts w:ascii="Arial" w:hAnsi="Arial" w:cs="Arial"/>
        </w:rPr>
      </w:pPr>
    </w:p>
    <w:p w14:paraId="11B8A633" w14:textId="3AF4CD55" w:rsidR="00F81BB8" w:rsidRPr="00382253" w:rsidRDefault="00F81BB8" w:rsidP="00382253">
      <w:pPr>
        <w:rPr>
          <w:rFonts w:ascii="Arial" w:hAnsi="Arial" w:cs="Arial"/>
        </w:rPr>
      </w:pPr>
      <w:r w:rsidRPr="00382253">
        <w:rPr>
          <w:rFonts w:ascii="Arial" w:hAnsi="Arial" w:cs="Arial"/>
        </w:rPr>
        <w:t>ROSINÉA DE FÁTIMA F. V. GOMES</w:t>
      </w:r>
    </w:p>
    <w:p w14:paraId="73CCA4F4" w14:textId="77777777" w:rsidR="00F81BB8" w:rsidRPr="00382253" w:rsidRDefault="00F81BB8" w:rsidP="00382253">
      <w:pPr>
        <w:rPr>
          <w:rFonts w:ascii="Arial" w:hAnsi="Arial" w:cs="Arial"/>
        </w:rPr>
      </w:pPr>
      <w:r w:rsidRPr="00382253">
        <w:rPr>
          <w:rFonts w:ascii="Arial" w:hAnsi="Arial" w:cs="Arial"/>
        </w:rPr>
        <w:t>(membro titular)</w:t>
      </w:r>
    </w:p>
    <w:p w14:paraId="48F856E6" w14:textId="77777777" w:rsidR="00D378B9" w:rsidRPr="00382253" w:rsidRDefault="00D378B9" w:rsidP="00382253">
      <w:pPr>
        <w:rPr>
          <w:rFonts w:ascii="Arial" w:hAnsi="Arial" w:cs="Arial"/>
        </w:rPr>
      </w:pPr>
    </w:p>
    <w:p w14:paraId="0CE107D9" w14:textId="77777777" w:rsidR="00F81BB8" w:rsidRPr="00382253" w:rsidRDefault="00F81BB8" w:rsidP="00382253">
      <w:pPr>
        <w:rPr>
          <w:rFonts w:ascii="Arial" w:hAnsi="Arial" w:cs="Arial"/>
        </w:rPr>
      </w:pPr>
      <w:r w:rsidRPr="00382253">
        <w:rPr>
          <w:rFonts w:ascii="Arial" w:hAnsi="Arial" w:cs="Arial"/>
        </w:rPr>
        <w:t>THÁRCIO DE LUCCAS M. AZEVEDO</w:t>
      </w:r>
    </w:p>
    <w:p w14:paraId="2FF6D631" w14:textId="77777777" w:rsidR="00F81BB8" w:rsidRPr="00382253" w:rsidRDefault="00F81BB8" w:rsidP="00382253">
      <w:pPr>
        <w:rPr>
          <w:rFonts w:ascii="Arial" w:hAnsi="Arial" w:cs="Arial"/>
        </w:rPr>
      </w:pPr>
      <w:r w:rsidRPr="00382253">
        <w:rPr>
          <w:rFonts w:ascii="Arial" w:hAnsi="Arial" w:cs="Arial"/>
        </w:rPr>
        <w:t>(membro titular)</w:t>
      </w:r>
    </w:p>
    <w:p w14:paraId="26839F53" w14:textId="77777777" w:rsidR="006D716E" w:rsidRPr="00382253" w:rsidRDefault="006D716E" w:rsidP="00382253">
      <w:pPr>
        <w:rPr>
          <w:rFonts w:ascii="Arial" w:hAnsi="Arial" w:cs="Arial"/>
        </w:rPr>
      </w:pPr>
    </w:p>
    <w:p w14:paraId="2B83DEC8" w14:textId="3A9DFFE4" w:rsidR="00F81BB8" w:rsidRPr="00382253" w:rsidRDefault="00F81BB8" w:rsidP="00382253">
      <w:pPr>
        <w:rPr>
          <w:rFonts w:ascii="Arial" w:hAnsi="Arial" w:cs="Arial"/>
        </w:rPr>
      </w:pPr>
      <w:r w:rsidRPr="00382253">
        <w:rPr>
          <w:rFonts w:ascii="Arial" w:hAnsi="Arial" w:cs="Arial"/>
        </w:rPr>
        <w:t>FABRICIO EVERTON M. S. ALDIGHIERI</w:t>
      </w:r>
    </w:p>
    <w:p w14:paraId="7D067558" w14:textId="77777777" w:rsidR="00F81BB8" w:rsidRPr="00382253" w:rsidRDefault="00F81BB8" w:rsidP="00382253">
      <w:pPr>
        <w:rPr>
          <w:rFonts w:ascii="Arial" w:hAnsi="Arial" w:cs="Arial"/>
        </w:rPr>
      </w:pPr>
      <w:r w:rsidRPr="00382253">
        <w:rPr>
          <w:rFonts w:ascii="Arial" w:hAnsi="Arial" w:cs="Arial"/>
        </w:rPr>
        <w:t>(membro suplente)</w:t>
      </w:r>
    </w:p>
    <w:p w14:paraId="646711B4" w14:textId="77777777" w:rsidR="00F81BB8" w:rsidRPr="00382253" w:rsidRDefault="00F81BB8" w:rsidP="00382253">
      <w:pPr>
        <w:rPr>
          <w:rFonts w:ascii="Arial" w:hAnsi="Arial" w:cs="Arial"/>
        </w:rPr>
      </w:pPr>
    </w:p>
    <w:p w14:paraId="180F8D4D" w14:textId="77777777" w:rsidR="00F81BB8" w:rsidRPr="00382253" w:rsidRDefault="00F81BB8" w:rsidP="00382253">
      <w:pPr>
        <w:rPr>
          <w:rFonts w:ascii="Arial" w:hAnsi="Arial" w:cs="Arial"/>
        </w:rPr>
      </w:pPr>
      <w:r w:rsidRPr="00382253">
        <w:rPr>
          <w:rFonts w:ascii="Arial" w:hAnsi="Arial" w:cs="Arial"/>
        </w:rPr>
        <w:t>SÉRGIO VENÍCIO DRAGÃO</w:t>
      </w:r>
    </w:p>
    <w:p w14:paraId="27AC7CAC" w14:textId="77777777" w:rsidR="00F81BB8" w:rsidRPr="00382253" w:rsidRDefault="00F81BB8" w:rsidP="00382253">
      <w:pPr>
        <w:rPr>
          <w:rFonts w:ascii="Arial" w:hAnsi="Arial" w:cs="Arial"/>
        </w:rPr>
      </w:pPr>
      <w:r w:rsidRPr="00382253">
        <w:rPr>
          <w:rFonts w:ascii="Arial" w:hAnsi="Arial" w:cs="Arial"/>
        </w:rPr>
        <w:t>Superintendente</w:t>
      </w:r>
    </w:p>
    <w:p w14:paraId="69D8C900" w14:textId="77777777" w:rsidR="00E570AD" w:rsidRPr="00382253" w:rsidRDefault="00E570AD" w:rsidP="00382253">
      <w:pPr>
        <w:rPr>
          <w:rFonts w:ascii="Arial" w:hAnsi="Arial" w:cs="Arial"/>
        </w:rPr>
      </w:pPr>
    </w:p>
    <w:p w14:paraId="03B11A1E" w14:textId="55AB7BD7" w:rsidR="003F569D" w:rsidRPr="00382253" w:rsidRDefault="00847270" w:rsidP="003822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ROGÉRIO CHAVES SOUZA</w:t>
      </w:r>
    </w:p>
    <w:p w14:paraId="22195FB9" w14:textId="633E4AA3" w:rsidR="003F569D" w:rsidRPr="00382253" w:rsidRDefault="00847270" w:rsidP="00382253">
      <w:pPr>
        <w:rPr>
          <w:rFonts w:ascii="Arial" w:hAnsi="Arial" w:cs="Arial"/>
        </w:rPr>
      </w:pPr>
      <w:r>
        <w:rPr>
          <w:rFonts w:ascii="Arial" w:hAnsi="Arial" w:cs="Arial"/>
          <w:szCs w:val="24"/>
        </w:rPr>
        <w:t>Procurador</w:t>
      </w:r>
    </w:p>
    <w:p w14:paraId="0A9E21B2" w14:textId="77777777" w:rsidR="003F569D" w:rsidRPr="00382253" w:rsidRDefault="003F569D" w:rsidP="00382253">
      <w:pPr>
        <w:rPr>
          <w:rFonts w:ascii="Arial" w:hAnsi="Arial" w:cs="Arial"/>
        </w:rPr>
      </w:pPr>
    </w:p>
    <w:p w14:paraId="06CB885C" w14:textId="77777777" w:rsidR="00F81BB8" w:rsidRPr="00382253" w:rsidRDefault="00F81BB8" w:rsidP="00382253">
      <w:pPr>
        <w:rPr>
          <w:rFonts w:ascii="Arial" w:hAnsi="Arial" w:cs="Arial"/>
        </w:rPr>
      </w:pPr>
      <w:r w:rsidRPr="00382253">
        <w:rPr>
          <w:rFonts w:ascii="Arial" w:hAnsi="Arial" w:cs="Arial"/>
        </w:rPr>
        <w:t>EDILAINE APARECIDA TRINDADE</w:t>
      </w:r>
    </w:p>
    <w:p w14:paraId="7004A019" w14:textId="49260187" w:rsidR="00A70059" w:rsidRPr="00382253" w:rsidRDefault="00F81BB8" w:rsidP="00382253">
      <w:pPr>
        <w:rPr>
          <w:rFonts w:ascii="Arial" w:hAnsi="Arial" w:cs="Arial"/>
        </w:rPr>
      </w:pPr>
      <w:r w:rsidRPr="00382253">
        <w:rPr>
          <w:rFonts w:ascii="Arial" w:hAnsi="Arial" w:cs="Arial"/>
        </w:rPr>
        <w:t xml:space="preserve">Secretária </w:t>
      </w:r>
    </w:p>
    <w:sectPr w:rsidR="00A70059" w:rsidRPr="00382253" w:rsidSect="00F8609C">
      <w:headerReference w:type="default" r:id="rId8"/>
      <w:footerReference w:type="default" r:id="rId9"/>
      <w:type w:val="continuous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F165" w14:textId="77777777" w:rsidR="008241E8" w:rsidRDefault="008241E8">
      <w:pPr>
        <w:spacing w:line="240" w:lineRule="auto"/>
      </w:pPr>
      <w:r>
        <w:separator/>
      </w:r>
    </w:p>
  </w:endnote>
  <w:endnote w:type="continuationSeparator" w:id="0">
    <w:p w14:paraId="4001AB6E" w14:textId="77777777" w:rsidR="008241E8" w:rsidRDefault="00824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FB86" w14:textId="703C2396" w:rsidR="00111447" w:rsidRDefault="00111447">
    <w:pPr>
      <w:pStyle w:val="Rodap"/>
    </w:pPr>
    <w:r>
      <w:rPr>
        <w:rFonts w:ascii="Arial" w:eastAsia="Calibri" w:hAnsi="Arial" w:cs="Arial"/>
        <w:noProof/>
        <w:color w:val="595959" w:themeColor="text1" w:themeTint="A6"/>
        <w:lang w:eastAsia="pt-BR"/>
      </w:rPr>
      <w:drawing>
        <wp:anchor distT="0" distB="0" distL="114300" distR="114300" simplePos="0" relativeHeight="251662336" behindDoc="0" locked="0" layoutInCell="1" allowOverlap="1" wp14:anchorId="7D8C4BCB" wp14:editId="3A723436">
          <wp:simplePos x="0" y="0"/>
          <wp:positionH relativeFrom="column">
            <wp:posOffset>-322767</wp:posOffset>
          </wp:positionH>
          <wp:positionV relativeFrom="paragraph">
            <wp:posOffset>-37390</wp:posOffset>
          </wp:positionV>
          <wp:extent cx="692020" cy="811155"/>
          <wp:effectExtent l="0" t="0" r="0" b="8255"/>
          <wp:wrapNone/>
          <wp:docPr id="1743880400" name="Imagem 1743880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020" cy="81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19D9BF" w14:textId="385356F7" w:rsidR="00403934" w:rsidRPr="00403934" w:rsidRDefault="00403934" w:rsidP="00D065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43BC" w14:textId="77777777" w:rsidR="008241E8" w:rsidRDefault="008241E8">
      <w:pPr>
        <w:spacing w:line="240" w:lineRule="auto"/>
      </w:pPr>
      <w:r>
        <w:separator/>
      </w:r>
    </w:p>
  </w:footnote>
  <w:footnote w:type="continuationSeparator" w:id="0">
    <w:p w14:paraId="6E991046" w14:textId="77777777" w:rsidR="008241E8" w:rsidRDefault="008241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3DFF" w14:textId="57C056C6" w:rsidR="00BB7516" w:rsidRDefault="00534F95" w:rsidP="007E3202">
    <w:pPr>
      <w:tabs>
        <w:tab w:val="center" w:pos="4252"/>
        <w:tab w:val="right" w:pos="8504"/>
      </w:tabs>
      <w:spacing w:line="240" w:lineRule="auto"/>
      <w:ind w:firstLine="0"/>
      <w:jc w:val="center"/>
      <w:rPr>
        <w:rFonts w:ascii="Arial" w:eastAsia="Calibri" w:hAnsi="Arial" w:cs="Arial"/>
        <w:b/>
        <w:color w:val="595959" w:themeColor="text1" w:themeTint="A6"/>
      </w:rPr>
    </w:pPr>
    <w:r>
      <w:rPr>
        <w:rFonts w:ascii="Arial" w:eastAsia="Calibri" w:hAnsi="Arial" w:cs="Arial"/>
        <w:noProof/>
        <w:color w:val="595959" w:themeColor="text1" w:themeTint="A6"/>
        <w:lang w:eastAsia="pt-BR"/>
      </w:rPr>
      <w:drawing>
        <wp:anchor distT="0" distB="0" distL="114300" distR="114300" simplePos="0" relativeHeight="251660288" behindDoc="1" locked="0" layoutInCell="1" allowOverlap="1" wp14:anchorId="2945C3FD" wp14:editId="06549C94">
          <wp:simplePos x="0" y="0"/>
          <wp:positionH relativeFrom="column">
            <wp:posOffset>-771838</wp:posOffset>
          </wp:positionH>
          <wp:positionV relativeFrom="paragraph">
            <wp:posOffset>-121920</wp:posOffset>
          </wp:positionV>
          <wp:extent cx="1282559" cy="1006466"/>
          <wp:effectExtent l="0" t="0" r="0" b="3810"/>
          <wp:wrapNone/>
          <wp:docPr id="907474238" name="Imagem 907474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nstituto -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559" cy="1006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2483">
      <w:rPr>
        <w:rFonts w:ascii="Arial" w:eastAsia="Calibri" w:hAnsi="Arial" w:cs="Arial"/>
        <w:noProof/>
        <w:color w:val="595959" w:themeColor="text1" w:themeTint="A6"/>
        <w:lang w:eastAsia="pt-BR"/>
      </w:rPr>
      <w:drawing>
        <wp:anchor distT="0" distB="0" distL="114300" distR="114300" simplePos="0" relativeHeight="251659264" behindDoc="0" locked="0" layoutInCell="1" allowOverlap="1" wp14:anchorId="675E568E" wp14:editId="3518E2B4">
          <wp:simplePos x="0" y="0"/>
          <wp:positionH relativeFrom="column">
            <wp:posOffset>5020414</wp:posOffset>
          </wp:positionH>
          <wp:positionV relativeFrom="paragraph">
            <wp:posOffset>-162978</wp:posOffset>
          </wp:positionV>
          <wp:extent cx="1165656" cy="996287"/>
          <wp:effectExtent l="0" t="0" r="0" b="0"/>
          <wp:wrapNone/>
          <wp:docPr id="1351420526" name="Imagem 1351420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psjbv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656" cy="996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132" w:rsidRPr="00740A67">
      <w:rPr>
        <w:rFonts w:ascii="Arial" w:eastAsia="Calibri" w:hAnsi="Arial" w:cs="Arial"/>
        <w:b/>
        <w:color w:val="595959" w:themeColor="text1" w:themeTint="A6"/>
      </w:rPr>
      <w:t>INSTITUTO DE PREVIDÊNCIA DOS SERVIDORES PÚBLICOS</w:t>
    </w:r>
  </w:p>
  <w:p w14:paraId="5A3C2BC3" w14:textId="35D0440F" w:rsidR="00BB7516" w:rsidRPr="007E3202" w:rsidRDefault="008F3132" w:rsidP="007E3202">
    <w:pPr>
      <w:tabs>
        <w:tab w:val="center" w:pos="4252"/>
        <w:tab w:val="right" w:pos="8504"/>
      </w:tabs>
      <w:spacing w:line="240" w:lineRule="auto"/>
      <w:ind w:firstLine="0"/>
      <w:jc w:val="center"/>
      <w:rPr>
        <w:rFonts w:ascii="Arial" w:eastAsia="Calibri" w:hAnsi="Arial" w:cs="Arial"/>
        <w:color w:val="595959" w:themeColor="text1" w:themeTint="A6"/>
      </w:rPr>
    </w:pPr>
    <w:r w:rsidRPr="00740A67">
      <w:rPr>
        <w:rFonts w:ascii="Arial" w:eastAsia="Calibri" w:hAnsi="Arial" w:cs="Arial"/>
        <w:b/>
        <w:color w:val="595959" w:themeColor="text1" w:themeTint="A6"/>
      </w:rPr>
      <w:t xml:space="preserve"> DO MUNICÍPIO DE SÃO JOÃO DA BOA VISTA</w:t>
    </w:r>
  </w:p>
  <w:p w14:paraId="5167C6A8" w14:textId="1D3CED21" w:rsidR="00BB7516" w:rsidRDefault="008F3132" w:rsidP="0021299E">
    <w:pPr>
      <w:pStyle w:val="Cabealho"/>
      <w:jc w:val="center"/>
      <w:rPr>
        <w:rFonts w:ascii="Times New Roman" w:eastAsia="Times New Roman" w:hAnsi="Times New Roman" w:cs="Times New Roman"/>
        <w:b/>
        <w:color w:val="595959" w:themeColor="text1" w:themeTint="A6"/>
        <w:szCs w:val="24"/>
        <w:lang w:eastAsia="pt-BR"/>
      </w:rPr>
    </w:pPr>
    <w:r w:rsidRPr="00740A67">
      <w:rPr>
        <w:rFonts w:ascii="Times New Roman" w:eastAsia="Times New Roman" w:hAnsi="Times New Roman" w:cs="Times New Roman"/>
        <w:b/>
        <w:color w:val="595959" w:themeColor="text1" w:themeTint="A6"/>
        <w:szCs w:val="24"/>
        <w:lang w:eastAsia="pt-BR"/>
      </w:rPr>
      <w:t>CNPJ 05.774.894/0001-90</w:t>
    </w:r>
  </w:p>
  <w:p w14:paraId="153D0DAD" w14:textId="5418AF8E" w:rsidR="00BB7516" w:rsidRDefault="00BB7516" w:rsidP="0021299E">
    <w:pPr>
      <w:pStyle w:val="Cabealho"/>
      <w:jc w:val="center"/>
      <w:rPr>
        <w:rFonts w:ascii="Times New Roman" w:eastAsia="Times New Roman" w:hAnsi="Times New Roman" w:cs="Times New Roman"/>
        <w:b/>
        <w:color w:val="595959" w:themeColor="text1" w:themeTint="A6"/>
        <w:szCs w:val="24"/>
        <w:lang w:eastAsia="pt-BR"/>
      </w:rPr>
    </w:pPr>
  </w:p>
  <w:p w14:paraId="624255E0" w14:textId="549CDB94" w:rsidR="00BB7516" w:rsidRDefault="005A2483" w:rsidP="00534F95">
    <w:pPr>
      <w:pStyle w:val="Cabealho"/>
      <w:ind w:firstLine="284"/>
      <w:jc w:val="center"/>
      <w:rPr>
        <w:rFonts w:ascii="Times New Roman" w:eastAsia="Times New Roman" w:hAnsi="Times New Roman" w:cs="Times New Roman"/>
        <w:b/>
        <w:color w:val="595959" w:themeColor="text1" w:themeTint="A6"/>
        <w:szCs w:val="24"/>
        <w:lang w:eastAsia="pt-BR"/>
      </w:rPr>
    </w:pPr>
    <w:r>
      <w:rPr>
        <w:rFonts w:ascii="Times New Roman" w:eastAsia="Times New Roman" w:hAnsi="Times New Roman" w:cs="Times New Roman"/>
        <w:b/>
        <w:color w:val="595959" w:themeColor="text1" w:themeTint="A6"/>
        <w:szCs w:val="24"/>
        <w:lang w:eastAsia="pt-BR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3AD"/>
    <w:multiLevelType w:val="multilevel"/>
    <w:tmpl w:val="4EC8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13747"/>
    <w:multiLevelType w:val="multilevel"/>
    <w:tmpl w:val="A6E6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C4E25"/>
    <w:multiLevelType w:val="multilevel"/>
    <w:tmpl w:val="497E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9345B"/>
    <w:multiLevelType w:val="multilevel"/>
    <w:tmpl w:val="9DA0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14D28"/>
    <w:multiLevelType w:val="multilevel"/>
    <w:tmpl w:val="934C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4174F"/>
    <w:multiLevelType w:val="multilevel"/>
    <w:tmpl w:val="CA4A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B1BFD"/>
    <w:multiLevelType w:val="multilevel"/>
    <w:tmpl w:val="BB86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547B3"/>
    <w:multiLevelType w:val="multilevel"/>
    <w:tmpl w:val="9F88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10EE9"/>
    <w:multiLevelType w:val="multilevel"/>
    <w:tmpl w:val="448E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74957"/>
    <w:multiLevelType w:val="multilevel"/>
    <w:tmpl w:val="AED8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1A7FA7"/>
    <w:multiLevelType w:val="multilevel"/>
    <w:tmpl w:val="17DE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D34680"/>
    <w:multiLevelType w:val="multilevel"/>
    <w:tmpl w:val="B72C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23000"/>
    <w:multiLevelType w:val="multilevel"/>
    <w:tmpl w:val="3F6EED30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2"/>
        </w:tabs>
        <w:ind w:left="49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2"/>
        </w:tabs>
        <w:ind w:left="71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  <w:sz w:val="20"/>
      </w:rPr>
    </w:lvl>
  </w:abstractNum>
  <w:num w:numId="1" w16cid:durableId="642663928">
    <w:abstractNumId w:val="6"/>
  </w:num>
  <w:num w:numId="2" w16cid:durableId="1544051529">
    <w:abstractNumId w:val="10"/>
  </w:num>
  <w:num w:numId="3" w16cid:durableId="131098213">
    <w:abstractNumId w:val="12"/>
  </w:num>
  <w:num w:numId="4" w16cid:durableId="1060322232">
    <w:abstractNumId w:val="2"/>
  </w:num>
  <w:num w:numId="5" w16cid:durableId="827208945">
    <w:abstractNumId w:val="4"/>
  </w:num>
  <w:num w:numId="6" w16cid:durableId="1741947606">
    <w:abstractNumId w:val="5"/>
  </w:num>
  <w:num w:numId="7" w16cid:durableId="1117211902">
    <w:abstractNumId w:val="8"/>
  </w:num>
  <w:num w:numId="8" w16cid:durableId="391924077">
    <w:abstractNumId w:val="0"/>
  </w:num>
  <w:num w:numId="9" w16cid:durableId="1156341540">
    <w:abstractNumId w:val="1"/>
  </w:num>
  <w:num w:numId="10" w16cid:durableId="1578175866">
    <w:abstractNumId w:val="7"/>
  </w:num>
  <w:num w:numId="11" w16cid:durableId="614411639">
    <w:abstractNumId w:val="3"/>
  </w:num>
  <w:num w:numId="12" w16cid:durableId="229078182">
    <w:abstractNumId w:val="11"/>
  </w:num>
  <w:num w:numId="13" w16cid:durableId="998313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32"/>
    <w:rsid w:val="000069F3"/>
    <w:rsid w:val="00010B3B"/>
    <w:rsid w:val="000152C9"/>
    <w:rsid w:val="00015CFA"/>
    <w:rsid w:val="00021EE1"/>
    <w:rsid w:val="00034D25"/>
    <w:rsid w:val="00036923"/>
    <w:rsid w:val="0004166B"/>
    <w:rsid w:val="00047A9D"/>
    <w:rsid w:val="0005272D"/>
    <w:rsid w:val="00054B91"/>
    <w:rsid w:val="00054FDF"/>
    <w:rsid w:val="0005512F"/>
    <w:rsid w:val="000569AC"/>
    <w:rsid w:val="0005709E"/>
    <w:rsid w:val="00065B8D"/>
    <w:rsid w:val="00072A25"/>
    <w:rsid w:val="00080E63"/>
    <w:rsid w:val="00084085"/>
    <w:rsid w:val="00086E52"/>
    <w:rsid w:val="00087FA6"/>
    <w:rsid w:val="0009405A"/>
    <w:rsid w:val="00095AFC"/>
    <w:rsid w:val="000A2445"/>
    <w:rsid w:val="000A7396"/>
    <w:rsid w:val="000B65BB"/>
    <w:rsid w:val="000B7F73"/>
    <w:rsid w:val="000C2086"/>
    <w:rsid w:val="000C3672"/>
    <w:rsid w:val="000C7B05"/>
    <w:rsid w:val="000D1631"/>
    <w:rsid w:val="000D3C01"/>
    <w:rsid w:val="000D56A8"/>
    <w:rsid w:val="000D5F74"/>
    <w:rsid w:val="000D625B"/>
    <w:rsid w:val="000E761F"/>
    <w:rsid w:val="000F09E3"/>
    <w:rsid w:val="000F2E73"/>
    <w:rsid w:val="00101BA2"/>
    <w:rsid w:val="00107317"/>
    <w:rsid w:val="00107EBE"/>
    <w:rsid w:val="00111447"/>
    <w:rsid w:val="00111BF6"/>
    <w:rsid w:val="00112942"/>
    <w:rsid w:val="00114515"/>
    <w:rsid w:val="00114CA7"/>
    <w:rsid w:val="00120827"/>
    <w:rsid w:val="0012225E"/>
    <w:rsid w:val="001243F2"/>
    <w:rsid w:val="00126CC3"/>
    <w:rsid w:val="001428A5"/>
    <w:rsid w:val="001448BF"/>
    <w:rsid w:val="0015025A"/>
    <w:rsid w:val="001514C7"/>
    <w:rsid w:val="00152C7D"/>
    <w:rsid w:val="00155AF1"/>
    <w:rsid w:val="00155BCC"/>
    <w:rsid w:val="00161A28"/>
    <w:rsid w:val="001621D2"/>
    <w:rsid w:val="00162E4F"/>
    <w:rsid w:val="00164050"/>
    <w:rsid w:val="00164554"/>
    <w:rsid w:val="00167037"/>
    <w:rsid w:val="0017149F"/>
    <w:rsid w:val="00172F0B"/>
    <w:rsid w:val="00174D83"/>
    <w:rsid w:val="001753DC"/>
    <w:rsid w:val="00176D0B"/>
    <w:rsid w:val="001801D6"/>
    <w:rsid w:val="0018088E"/>
    <w:rsid w:val="001814B1"/>
    <w:rsid w:val="001824D7"/>
    <w:rsid w:val="00191DB5"/>
    <w:rsid w:val="001927B7"/>
    <w:rsid w:val="0019514B"/>
    <w:rsid w:val="001A3CCF"/>
    <w:rsid w:val="001A59FC"/>
    <w:rsid w:val="001A7183"/>
    <w:rsid w:val="001B1BF7"/>
    <w:rsid w:val="001B3F55"/>
    <w:rsid w:val="001B7396"/>
    <w:rsid w:val="001C05BD"/>
    <w:rsid w:val="001C2950"/>
    <w:rsid w:val="001C7097"/>
    <w:rsid w:val="001D1DB2"/>
    <w:rsid w:val="001F2A2E"/>
    <w:rsid w:val="001F7877"/>
    <w:rsid w:val="00204FA3"/>
    <w:rsid w:val="002050C9"/>
    <w:rsid w:val="00205B08"/>
    <w:rsid w:val="00227247"/>
    <w:rsid w:val="00232BB8"/>
    <w:rsid w:val="00240DA6"/>
    <w:rsid w:val="00243A9F"/>
    <w:rsid w:val="00254BB7"/>
    <w:rsid w:val="00257D9A"/>
    <w:rsid w:val="00265D84"/>
    <w:rsid w:val="00267FCF"/>
    <w:rsid w:val="00270B55"/>
    <w:rsid w:val="0027670A"/>
    <w:rsid w:val="002818A1"/>
    <w:rsid w:val="00281A09"/>
    <w:rsid w:val="0028269C"/>
    <w:rsid w:val="002831B9"/>
    <w:rsid w:val="0029014D"/>
    <w:rsid w:val="00290AA7"/>
    <w:rsid w:val="00294728"/>
    <w:rsid w:val="002B3542"/>
    <w:rsid w:val="002B5168"/>
    <w:rsid w:val="002C3AC7"/>
    <w:rsid w:val="002C4A73"/>
    <w:rsid w:val="002C7841"/>
    <w:rsid w:val="002D186F"/>
    <w:rsid w:val="002D2B6F"/>
    <w:rsid w:val="002D3635"/>
    <w:rsid w:val="002D616B"/>
    <w:rsid w:val="002E225F"/>
    <w:rsid w:val="002F0E00"/>
    <w:rsid w:val="002F1822"/>
    <w:rsid w:val="002F1D1A"/>
    <w:rsid w:val="002F2B0A"/>
    <w:rsid w:val="002F7B90"/>
    <w:rsid w:val="00307A1F"/>
    <w:rsid w:val="00311EA9"/>
    <w:rsid w:val="00312A42"/>
    <w:rsid w:val="003137BB"/>
    <w:rsid w:val="00320DF9"/>
    <w:rsid w:val="003225A9"/>
    <w:rsid w:val="00334025"/>
    <w:rsid w:val="00347388"/>
    <w:rsid w:val="00347ECA"/>
    <w:rsid w:val="00354866"/>
    <w:rsid w:val="00355BD6"/>
    <w:rsid w:val="003606F0"/>
    <w:rsid w:val="00362AF2"/>
    <w:rsid w:val="00363A8A"/>
    <w:rsid w:val="00373045"/>
    <w:rsid w:val="00375215"/>
    <w:rsid w:val="00377335"/>
    <w:rsid w:val="0037745A"/>
    <w:rsid w:val="00380C86"/>
    <w:rsid w:val="0038156D"/>
    <w:rsid w:val="00382253"/>
    <w:rsid w:val="00384A1F"/>
    <w:rsid w:val="00384F14"/>
    <w:rsid w:val="00392DB1"/>
    <w:rsid w:val="00394616"/>
    <w:rsid w:val="003A6910"/>
    <w:rsid w:val="003B1D41"/>
    <w:rsid w:val="003B37AF"/>
    <w:rsid w:val="003B703E"/>
    <w:rsid w:val="003C5F52"/>
    <w:rsid w:val="003D0061"/>
    <w:rsid w:val="003D0ABB"/>
    <w:rsid w:val="003D0C90"/>
    <w:rsid w:val="003D1451"/>
    <w:rsid w:val="003D1A24"/>
    <w:rsid w:val="003D1E1D"/>
    <w:rsid w:val="003D20CF"/>
    <w:rsid w:val="003D40B5"/>
    <w:rsid w:val="003D4478"/>
    <w:rsid w:val="003D6705"/>
    <w:rsid w:val="003E4DA3"/>
    <w:rsid w:val="003F2A6F"/>
    <w:rsid w:val="003F569D"/>
    <w:rsid w:val="00403934"/>
    <w:rsid w:val="00405793"/>
    <w:rsid w:val="00411B06"/>
    <w:rsid w:val="004146F5"/>
    <w:rsid w:val="0041662F"/>
    <w:rsid w:val="00420F55"/>
    <w:rsid w:val="0042489D"/>
    <w:rsid w:val="004248A0"/>
    <w:rsid w:val="00430D6B"/>
    <w:rsid w:val="00431437"/>
    <w:rsid w:val="0043161C"/>
    <w:rsid w:val="004334B9"/>
    <w:rsid w:val="0044190C"/>
    <w:rsid w:val="00443F21"/>
    <w:rsid w:val="004579BF"/>
    <w:rsid w:val="004608A2"/>
    <w:rsid w:val="00462D04"/>
    <w:rsid w:val="00464524"/>
    <w:rsid w:val="00470C96"/>
    <w:rsid w:val="00480589"/>
    <w:rsid w:val="00480CAF"/>
    <w:rsid w:val="00491731"/>
    <w:rsid w:val="00491B17"/>
    <w:rsid w:val="004948BC"/>
    <w:rsid w:val="004A610D"/>
    <w:rsid w:val="004B2206"/>
    <w:rsid w:val="004B2C2C"/>
    <w:rsid w:val="004B3CD0"/>
    <w:rsid w:val="004C0F9F"/>
    <w:rsid w:val="004C22FB"/>
    <w:rsid w:val="004D5FE8"/>
    <w:rsid w:val="004E1F5E"/>
    <w:rsid w:val="004E241B"/>
    <w:rsid w:val="004E262A"/>
    <w:rsid w:val="004F227E"/>
    <w:rsid w:val="004F5A3D"/>
    <w:rsid w:val="0050321A"/>
    <w:rsid w:val="00507DE5"/>
    <w:rsid w:val="00514B3D"/>
    <w:rsid w:val="005165FB"/>
    <w:rsid w:val="00517615"/>
    <w:rsid w:val="00524A9E"/>
    <w:rsid w:val="005252ED"/>
    <w:rsid w:val="00527F1D"/>
    <w:rsid w:val="00533EFA"/>
    <w:rsid w:val="00534F95"/>
    <w:rsid w:val="00545AA1"/>
    <w:rsid w:val="00561055"/>
    <w:rsid w:val="005663B3"/>
    <w:rsid w:val="00576AAD"/>
    <w:rsid w:val="00577DDB"/>
    <w:rsid w:val="005918B7"/>
    <w:rsid w:val="00593150"/>
    <w:rsid w:val="005932E5"/>
    <w:rsid w:val="00595903"/>
    <w:rsid w:val="005A00D4"/>
    <w:rsid w:val="005A02B4"/>
    <w:rsid w:val="005A1C94"/>
    <w:rsid w:val="005A2483"/>
    <w:rsid w:val="005A2E38"/>
    <w:rsid w:val="005B1E05"/>
    <w:rsid w:val="005B3E14"/>
    <w:rsid w:val="005B5E49"/>
    <w:rsid w:val="005B79A0"/>
    <w:rsid w:val="005C0569"/>
    <w:rsid w:val="005C096D"/>
    <w:rsid w:val="005D2772"/>
    <w:rsid w:val="005D4FD9"/>
    <w:rsid w:val="005D7B6E"/>
    <w:rsid w:val="005E1257"/>
    <w:rsid w:val="005F02EF"/>
    <w:rsid w:val="005F4E97"/>
    <w:rsid w:val="00605A0E"/>
    <w:rsid w:val="00605D5B"/>
    <w:rsid w:val="00611134"/>
    <w:rsid w:val="00612D06"/>
    <w:rsid w:val="00615E7D"/>
    <w:rsid w:val="006402CC"/>
    <w:rsid w:val="0064740C"/>
    <w:rsid w:val="0065006A"/>
    <w:rsid w:val="00651DF9"/>
    <w:rsid w:val="006703F5"/>
    <w:rsid w:val="006715E3"/>
    <w:rsid w:val="006732EB"/>
    <w:rsid w:val="00675152"/>
    <w:rsid w:val="00675F4C"/>
    <w:rsid w:val="00677ACD"/>
    <w:rsid w:val="00677D34"/>
    <w:rsid w:val="00692495"/>
    <w:rsid w:val="006A7DBA"/>
    <w:rsid w:val="006B12D3"/>
    <w:rsid w:val="006B1CF3"/>
    <w:rsid w:val="006B338F"/>
    <w:rsid w:val="006B3870"/>
    <w:rsid w:val="006B6765"/>
    <w:rsid w:val="006C2984"/>
    <w:rsid w:val="006C51F4"/>
    <w:rsid w:val="006C5E5D"/>
    <w:rsid w:val="006D003C"/>
    <w:rsid w:val="006D2F71"/>
    <w:rsid w:val="006D716E"/>
    <w:rsid w:val="006E23BC"/>
    <w:rsid w:val="006F258A"/>
    <w:rsid w:val="006F5CF3"/>
    <w:rsid w:val="006F74FB"/>
    <w:rsid w:val="00700D08"/>
    <w:rsid w:val="00702184"/>
    <w:rsid w:val="007023A0"/>
    <w:rsid w:val="00703574"/>
    <w:rsid w:val="00703923"/>
    <w:rsid w:val="00706BF1"/>
    <w:rsid w:val="00710D77"/>
    <w:rsid w:val="00725B34"/>
    <w:rsid w:val="00732446"/>
    <w:rsid w:val="007371D3"/>
    <w:rsid w:val="00746032"/>
    <w:rsid w:val="0075206F"/>
    <w:rsid w:val="007525E0"/>
    <w:rsid w:val="00753A4F"/>
    <w:rsid w:val="00760D36"/>
    <w:rsid w:val="00763350"/>
    <w:rsid w:val="00765065"/>
    <w:rsid w:val="00773934"/>
    <w:rsid w:val="00775937"/>
    <w:rsid w:val="00784E04"/>
    <w:rsid w:val="007A1364"/>
    <w:rsid w:val="007B16B4"/>
    <w:rsid w:val="007B641D"/>
    <w:rsid w:val="007C1C86"/>
    <w:rsid w:val="007C47E7"/>
    <w:rsid w:val="007C6E6E"/>
    <w:rsid w:val="007D1021"/>
    <w:rsid w:val="007D13D4"/>
    <w:rsid w:val="007D454B"/>
    <w:rsid w:val="007D70B4"/>
    <w:rsid w:val="007E07A3"/>
    <w:rsid w:val="007E0DB5"/>
    <w:rsid w:val="007F0108"/>
    <w:rsid w:val="00800EEB"/>
    <w:rsid w:val="00814CC7"/>
    <w:rsid w:val="00815A9D"/>
    <w:rsid w:val="008241E8"/>
    <w:rsid w:val="00832A8B"/>
    <w:rsid w:val="00833C56"/>
    <w:rsid w:val="00834BAF"/>
    <w:rsid w:val="0084068C"/>
    <w:rsid w:val="00845B3F"/>
    <w:rsid w:val="00847270"/>
    <w:rsid w:val="0085079C"/>
    <w:rsid w:val="00856A43"/>
    <w:rsid w:val="0086176B"/>
    <w:rsid w:val="00862905"/>
    <w:rsid w:val="00867159"/>
    <w:rsid w:val="00867AE1"/>
    <w:rsid w:val="00872767"/>
    <w:rsid w:val="008754B8"/>
    <w:rsid w:val="008817BB"/>
    <w:rsid w:val="00883AE2"/>
    <w:rsid w:val="00884F71"/>
    <w:rsid w:val="00886CAE"/>
    <w:rsid w:val="0088716C"/>
    <w:rsid w:val="008874C1"/>
    <w:rsid w:val="00892E96"/>
    <w:rsid w:val="008967D7"/>
    <w:rsid w:val="008A0D4D"/>
    <w:rsid w:val="008C5CA1"/>
    <w:rsid w:val="008D4792"/>
    <w:rsid w:val="008E169D"/>
    <w:rsid w:val="008F018C"/>
    <w:rsid w:val="008F29CA"/>
    <w:rsid w:val="008F3132"/>
    <w:rsid w:val="008F4E02"/>
    <w:rsid w:val="008F5C4A"/>
    <w:rsid w:val="008F6CC7"/>
    <w:rsid w:val="00900487"/>
    <w:rsid w:val="009174A4"/>
    <w:rsid w:val="00920766"/>
    <w:rsid w:val="0092262C"/>
    <w:rsid w:val="009276CD"/>
    <w:rsid w:val="0094418B"/>
    <w:rsid w:val="00950201"/>
    <w:rsid w:val="0095268B"/>
    <w:rsid w:val="009536CD"/>
    <w:rsid w:val="00956643"/>
    <w:rsid w:val="009569A7"/>
    <w:rsid w:val="00967561"/>
    <w:rsid w:val="0097519D"/>
    <w:rsid w:val="00982D5B"/>
    <w:rsid w:val="00984701"/>
    <w:rsid w:val="009872AF"/>
    <w:rsid w:val="0099249E"/>
    <w:rsid w:val="00997CF2"/>
    <w:rsid w:val="009A5A0D"/>
    <w:rsid w:val="009A7B86"/>
    <w:rsid w:val="009C0D5F"/>
    <w:rsid w:val="009C36D3"/>
    <w:rsid w:val="009D78CF"/>
    <w:rsid w:val="009E107C"/>
    <w:rsid w:val="009E6AA4"/>
    <w:rsid w:val="009E725C"/>
    <w:rsid w:val="009F28CE"/>
    <w:rsid w:val="00A010D8"/>
    <w:rsid w:val="00A0328C"/>
    <w:rsid w:val="00A04F40"/>
    <w:rsid w:val="00A10583"/>
    <w:rsid w:val="00A255EC"/>
    <w:rsid w:val="00A31F02"/>
    <w:rsid w:val="00A34D0C"/>
    <w:rsid w:val="00A40CE0"/>
    <w:rsid w:val="00A42385"/>
    <w:rsid w:val="00A54D19"/>
    <w:rsid w:val="00A60E51"/>
    <w:rsid w:val="00A64DEB"/>
    <w:rsid w:val="00A6777F"/>
    <w:rsid w:val="00A70059"/>
    <w:rsid w:val="00A71842"/>
    <w:rsid w:val="00A73812"/>
    <w:rsid w:val="00A757F9"/>
    <w:rsid w:val="00A76CCD"/>
    <w:rsid w:val="00A817D6"/>
    <w:rsid w:val="00A87953"/>
    <w:rsid w:val="00A87F90"/>
    <w:rsid w:val="00A92ABB"/>
    <w:rsid w:val="00A95CA8"/>
    <w:rsid w:val="00A975FE"/>
    <w:rsid w:val="00AA2282"/>
    <w:rsid w:val="00AA7678"/>
    <w:rsid w:val="00AA7871"/>
    <w:rsid w:val="00AB673B"/>
    <w:rsid w:val="00AC2861"/>
    <w:rsid w:val="00AC7CFC"/>
    <w:rsid w:val="00AD3375"/>
    <w:rsid w:val="00AD3670"/>
    <w:rsid w:val="00AD5F48"/>
    <w:rsid w:val="00AE0A81"/>
    <w:rsid w:val="00AE5D41"/>
    <w:rsid w:val="00AF4786"/>
    <w:rsid w:val="00AF5C02"/>
    <w:rsid w:val="00AF6C25"/>
    <w:rsid w:val="00AF7556"/>
    <w:rsid w:val="00B00C90"/>
    <w:rsid w:val="00B00E8B"/>
    <w:rsid w:val="00B034FA"/>
    <w:rsid w:val="00B04133"/>
    <w:rsid w:val="00B049A5"/>
    <w:rsid w:val="00B05B45"/>
    <w:rsid w:val="00B0636D"/>
    <w:rsid w:val="00B117B6"/>
    <w:rsid w:val="00B12B13"/>
    <w:rsid w:val="00B172D9"/>
    <w:rsid w:val="00B17D8F"/>
    <w:rsid w:val="00B2086A"/>
    <w:rsid w:val="00B20D21"/>
    <w:rsid w:val="00B25D0C"/>
    <w:rsid w:val="00B343AB"/>
    <w:rsid w:val="00B37CF2"/>
    <w:rsid w:val="00B41C74"/>
    <w:rsid w:val="00B520F6"/>
    <w:rsid w:val="00B55726"/>
    <w:rsid w:val="00B75EBF"/>
    <w:rsid w:val="00B76C22"/>
    <w:rsid w:val="00B85CC1"/>
    <w:rsid w:val="00B86456"/>
    <w:rsid w:val="00B94860"/>
    <w:rsid w:val="00B9620A"/>
    <w:rsid w:val="00BA00B0"/>
    <w:rsid w:val="00BA0EEC"/>
    <w:rsid w:val="00BA206F"/>
    <w:rsid w:val="00BB0024"/>
    <w:rsid w:val="00BB160D"/>
    <w:rsid w:val="00BB4DF1"/>
    <w:rsid w:val="00BB5DFD"/>
    <w:rsid w:val="00BB617B"/>
    <w:rsid w:val="00BB7516"/>
    <w:rsid w:val="00BC0C12"/>
    <w:rsid w:val="00BC782E"/>
    <w:rsid w:val="00BD116C"/>
    <w:rsid w:val="00BD23C4"/>
    <w:rsid w:val="00BD3F72"/>
    <w:rsid w:val="00BD6A4B"/>
    <w:rsid w:val="00BD7867"/>
    <w:rsid w:val="00BF0D5E"/>
    <w:rsid w:val="00BF6006"/>
    <w:rsid w:val="00BF7701"/>
    <w:rsid w:val="00C0369A"/>
    <w:rsid w:val="00C126B2"/>
    <w:rsid w:val="00C238E9"/>
    <w:rsid w:val="00C27B20"/>
    <w:rsid w:val="00C30A6E"/>
    <w:rsid w:val="00C312BC"/>
    <w:rsid w:val="00C331E0"/>
    <w:rsid w:val="00C46272"/>
    <w:rsid w:val="00C6061A"/>
    <w:rsid w:val="00C60F71"/>
    <w:rsid w:val="00C719FE"/>
    <w:rsid w:val="00C76BAA"/>
    <w:rsid w:val="00C77129"/>
    <w:rsid w:val="00C775A3"/>
    <w:rsid w:val="00C82EB2"/>
    <w:rsid w:val="00C91FDB"/>
    <w:rsid w:val="00C94EC9"/>
    <w:rsid w:val="00CA0F4E"/>
    <w:rsid w:val="00CA449B"/>
    <w:rsid w:val="00CB7A92"/>
    <w:rsid w:val="00CC19AD"/>
    <w:rsid w:val="00CC1B9C"/>
    <w:rsid w:val="00CC4C17"/>
    <w:rsid w:val="00CD1D95"/>
    <w:rsid w:val="00CD35D4"/>
    <w:rsid w:val="00CE1653"/>
    <w:rsid w:val="00CE1CE7"/>
    <w:rsid w:val="00CE3D62"/>
    <w:rsid w:val="00CE59AC"/>
    <w:rsid w:val="00CF1DC0"/>
    <w:rsid w:val="00D028AA"/>
    <w:rsid w:val="00D065E2"/>
    <w:rsid w:val="00D11039"/>
    <w:rsid w:val="00D15692"/>
    <w:rsid w:val="00D178B2"/>
    <w:rsid w:val="00D20F98"/>
    <w:rsid w:val="00D210FA"/>
    <w:rsid w:val="00D21F7B"/>
    <w:rsid w:val="00D221CB"/>
    <w:rsid w:val="00D273BC"/>
    <w:rsid w:val="00D3443C"/>
    <w:rsid w:val="00D378B9"/>
    <w:rsid w:val="00D40A26"/>
    <w:rsid w:val="00D469F1"/>
    <w:rsid w:val="00D579C9"/>
    <w:rsid w:val="00D602CA"/>
    <w:rsid w:val="00D660F7"/>
    <w:rsid w:val="00D7022E"/>
    <w:rsid w:val="00D71074"/>
    <w:rsid w:val="00D72809"/>
    <w:rsid w:val="00D728DC"/>
    <w:rsid w:val="00D734AA"/>
    <w:rsid w:val="00D73B3B"/>
    <w:rsid w:val="00D840F2"/>
    <w:rsid w:val="00D851E0"/>
    <w:rsid w:val="00D9201E"/>
    <w:rsid w:val="00D93B22"/>
    <w:rsid w:val="00DB3713"/>
    <w:rsid w:val="00DB3F1B"/>
    <w:rsid w:val="00DB5A9B"/>
    <w:rsid w:val="00DB7EE0"/>
    <w:rsid w:val="00DD4B54"/>
    <w:rsid w:val="00DD6129"/>
    <w:rsid w:val="00DE3BA6"/>
    <w:rsid w:val="00DE3D1C"/>
    <w:rsid w:val="00DE59D3"/>
    <w:rsid w:val="00DF1287"/>
    <w:rsid w:val="00DF1FB2"/>
    <w:rsid w:val="00E057C6"/>
    <w:rsid w:val="00E07E0F"/>
    <w:rsid w:val="00E07FE8"/>
    <w:rsid w:val="00E12686"/>
    <w:rsid w:val="00E231B5"/>
    <w:rsid w:val="00E3481A"/>
    <w:rsid w:val="00E41D22"/>
    <w:rsid w:val="00E4751D"/>
    <w:rsid w:val="00E570AD"/>
    <w:rsid w:val="00E654C9"/>
    <w:rsid w:val="00E72CCA"/>
    <w:rsid w:val="00E759A2"/>
    <w:rsid w:val="00E821E9"/>
    <w:rsid w:val="00E8240A"/>
    <w:rsid w:val="00E87D37"/>
    <w:rsid w:val="00E96A7D"/>
    <w:rsid w:val="00EA1F8D"/>
    <w:rsid w:val="00EA2E21"/>
    <w:rsid w:val="00EA70AC"/>
    <w:rsid w:val="00EB0EC8"/>
    <w:rsid w:val="00EB258C"/>
    <w:rsid w:val="00EC0D7D"/>
    <w:rsid w:val="00EC3074"/>
    <w:rsid w:val="00EC48CE"/>
    <w:rsid w:val="00ED0FCD"/>
    <w:rsid w:val="00ED729C"/>
    <w:rsid w:val="00EE2395"/>
    <w:rsid w:val="00EE4AE6"/>
    <w:rsid w:val="00EE4D74"/>
    <w:rsid w:val="00EF4865"/>
    <w:rsid w:val="00EF4EED"/>
    <w:rsid w:val="00EF5057"/>
    <w:rsid w:val="00EF5A56"/>
    <w:rsid w:val="00F00C97"/>
    <w:rsid w:val="00F03030"/>
    <w:rsid w:val="00F050D6"/>
    <w:rsid w:val="00F10722"/>
    <w:rsid w:val="00F10DB5"/>
    <w:rsid w:val="00F15C18"/>
    <w:rsid w:val="00F24762"/>
    <w:rsid w:val="00F27418"/>
    <w:rsid w:val="00F3206B"/>
    <w:rsid w:val="00F32505"/>
    <w:rsid w:val="00F42798"/>
    <w:rsid w:val="00F4334F"/>
    <w:rsid w:val="00F43C66"/>
    <w:rsid w:val="00F479BD"/>
    <w:rsid w:val="00F520C3"/>
    <w:rsid w:val="00F537E4"/>
    <w:rsid w:val="00F56940"/>
    <w:rsid w:val="00F61D25"/>
    <w:rsid w:val="00F62C6B"/>
    <w:rsid w:val="00F656DD"/>
    <w:rsid w:val="00F81BB8"/>
    <w:rsid w:val="00F83741"/>
    <w:rsid w:val="00F85D33"/>
    <w:rsid w:val="00F85DA6"/>
    <w:rsid w:val="00F8609C"/>
    <w:rsid w:val="00F90A15"/>
    <w:rsid w:val="00F90DF4"/>
    <w:rsid w:val="00F90FC0"/>
    <w:rsid w:val="00FA00E2"/>
    <w:rsid w:val="00FA6347"/>
    <w:rsid w:val="00FA74B5"/>
    <w:rsid w:val="00FB1193"/>
    <w:rsid w:val="00FB2F94"/>
    <w:rsid w:val="00FB33A2"/>
    <w:rsid w:val="00FB4CAC"/>
    <w:rsid w:val="00FC66AE"/>
    <w:rsid w:val="00FC69C4"/>
    <w:rsid w:val="00FC6A99"/>
    <w:rsid w:val="00FD56F5"/>
    <w:rsid w:val="00FD7856"/>
    <w:rsid w:val="00FE2184"/>
    <w:rsid w:val="00FF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B38E"/>
  <w15:chartTrackingRefBased/>
  <w15:docId w15:val="{6D3F31CC-F66F-4C9A-86A9-073161B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132"/>
    <w:pPr>
      <w:spacing w:after="0" w:line="360" w:lineRule="auto"/>
      <w:ind w:firstLine="709"/>
      <w:jc w:val="both"/>
    </w:pPr>
    <w:rPr>
      <w:rFonts w:ascii="Cambria" w:hAnsi="Cambria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808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20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948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35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313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3132"/>
    <w:rPr>
      <w:rFonts w:ascii="Cambria" w:hAnsi="Cambria"/>
      <w:sz w:val="24"/>
    </w:rPr>
  </w:style>
  <w:style w:type="paragraph" w:styleId="Rodap">
    <w:name w:val="footer"/>
    <w:basedOn w:val="Normal"/>
    <w:link w:val="RodapChar"/>
    <w:uiPriority w:val="99"/>
    <w:unhideWhenUsed/>
    <w:rsid w:val="00B76C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6C22"/>
    <w:rPr>
      <w:rFonts w:ascii="Cambria" w:hAnsi="Cambria"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33A2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B33A2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BA20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872AF"/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64740C"/>
    <w:rPr>
      <w:b/>
      <w:bCs/>
    </w:rPr>
  </w:style>
  <w:style w:type="paragraph" w:styleId="SemEspaamento">
    <w:name w:val="No Spacing"/>
    <w:uiPriority w:val="1"/>
    <w:qFormat/>
    <w:rsid w:val="0018088E"/>
    <w:pPr>
      <w:spacing w:after="0" w:line="240" w:lineRule="auto"/>
      <w:ind w:firstLine="709"/>
      <w:jc w:val="both"/>
    </w:pPr>
    <w:rPr>
      <w:rFonts w:ascii="Cambria" w:hAnsi="Cambria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180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18088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0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har">
    <w:name w:val="Título 3 Char"/>
    <w:basedOn w:val="Fontepargpadro"/>
    <w:link w:val="Ttulo3"/>
    <w:uiPriority w:val="9"/>
    <w:rsid w:val="004948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itation-14">
    <w:name w:val="citation-14"/>
    <w:basedOn w:val="Fontepargpadro"/>
    <w:rsid w:val="00F3206B"/>
  </w:style>
  <w:style w:type="character" w:customStyle="1" w:styleId="citation-13">
    <w:name w:val="citation-13"/>
    <w:basedOn w:val="Fontepargpadro"/>
    <w:rsid w:val="00F3206B"/>
  </w:style>
  <w:style w:type="character" w:customStyle="1" w:styleId="citation-12">
    <w:name w:val="citation-12"/>
    <w:basedOn w:val="Fontepargpadro"/>
    <w:rsid w:val="00F3206B"/>
  </w:style>
  <w:style w:type="character" w:customStyle="1" w:styleId="citation-11">
    <w:name w:val="citation-11"/>
    <w:basedOn w:val="Fontepargpadro"/>
    <w:rsid w:val="00F3206B"/>
  </w:style>
  <w:style w:type="character" w:customStyle="1" w:styleId="citation-10">
    <w:name w:val="citation-10"/>
    <w:basedOn w:val="Fontepargpadro"/>
    <w:rsid w:val="00F3206B"/>
  </w:style>
  <w:style w:type="character" w:customStyle="1" w:styleId="Ttulo4Char">
    <w:name w:val="Título 4 Char"/>
    <w:basedOn w:val="Fontepargpadro"/>
    <w:link w:val="Ttulo4"/>
    <w:uiPriority w:val="9"/>
    <w:semiHidden/>
    <w:rsid w:val="002B354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286pc">
    <w:name w:val="t286pc"/>
    <w:basedOn w:val="Fontepargpadro"/>
    <w:rsid w:val="00080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1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63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16C8-EF9C-4747-8EA4-5EE93B95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1091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Edilaine Trindade</cp:lastModifiedBy>
  <cp:revision>15</cp:revision>
  <cp:lastPrinted>2025-11-13T11:10:00Z</cp:lastPrinted>
  <dcterms:created xsi:type="dcterms:W3CDTF">2025-11-13T11:41:00Z</dcterms:created>
  <dcterms:modified xsi:type="dcterms:W3CDTF">2025-12-22T18:28:00Z</dcterms:modified>
</cp:coreProperties>
</file>